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53133" w:rsidRDefault="003F2B79">
      <w:pPr>
        <w:pStyle w:val="Style3"/>
        <w:kinsoku w:val="0"/>
        <w:autoSpaceDE/>
        <w:autoSpaceDN/>
        <w:adjustRightInd/>
        <w:spacing w:before="252" w:line="201" w:lineRule="auto"/>
        <w:jc w:val="center"/>
        <w:rPr>
          <w:rStyle w:val="CharacterStyle6"/>
          <w:rFonts w:ascii="Verdana" w:hAnsi="Verdana" w:cs="Bookman Old Style"/>
          <w:b/>
          <w:bCs/>
          <w:spacing w:val="4"/>
          <w:sz w:val="21"/>
          <w:szCs w:val="21"/>
          <w:lang w:val="es-ES" w:eastAsia="es-ES"/>
        </w:rPr>
      </w:pPr>
      <w:r w:rsidRPr="00453133">
        <w:rPr>
          <w:rStyle w:val="CharacterStyle6"/>
          <w:rFonts w:ascii="Verdana" w:hAnsi="Verdana" w:cs="Bookman Old Style"/>
          <w:b/>
          <w:bCs/>
          <w:spacing w:val="4"/>
          <w:sz w:val="21"/>
          <w:szCs w:val="21"/>
          <w:lang w:val="es-ES" w:eastAsia="es-ES"/>
        </w:rPr>
        <w:t>RESOLUCION TAT- No. 1454-05</w:t>
      </w:r>
    </w:p>
    <w:p w:rsidR="00000000" w:rsidRPr="00453133" w:rsidRDefault="003F2B79" w:rsidP="00B82BAA">
      <w:pPr>
        <w:pStyle w:val="Style3"/>
        <w:kinsoku w:val="0"/>
        <w:autoSpaceDE/>
        <w:autoSpaceDN/>
        <w:adjustRightInd/>
        <w:spacing w:before="252"/>
        <w:ind w:left="72" w:right="144"/>
        <w:jc w:val="both"/>
        <w:rPr>
          <w:rStyle w:val="CharacterStyle6"/>
          <w:rFonts w:ascii="Verdana" w:hAnsi="Verdana" w:cs="Tahoma"/>
          <w:spacing w:val="20"/>
          <w:sz w:val="19"/>
          <w:szCs w:val="19"/>
          <w:lang w:val="es-ES" w:eastAsia="es-ES"/>
        </w:rPr>
      </w:pPr>
      <w:r w:rsidRPr="00453133">
        <w:rPr>
          <w:rStyle w:val="CharacterStyle6"/>
          <w:rFonts w:ascii="Verdana" w:hAnsi="Verdana" w:cs="Bookman Old Style"/>
          <w:b/>
          <w:bCs/>
          <w:spacing w:val="12"/>
          <w:sz w:val="21"/>
          <w:szCs w:val="21"/>
          <w:lang w:val="es-ES" w:eastAsia="es-ES"/>
        </w:rPr>
        <w:t xml:space="preserve">TRIBUNAL ADMINISTRATIVO DE TRANSPORTE. </w:t>
      </w:r>
      <w:r w:rsidRPr="00453133">
        <w:rPr>
          <w:rStyle w:val="CharacterStyle6"/>
          <w:rFonts w:ascii="Verdana" w:hAnsi="Verdana" w:cs="Tahoma"/>
          <w:spacing w:val="12"/>
          <w:sz w:val="19"/>
          <w:szCs w:val="19"/>
          <w:lang w:val="es-ES" w:eastAsia="es-ES"/>
        </w:rPr>
        <w:t xml:space="preserve">San José, a las quince horas </w:t>
      </w:r>
      <w:r w:rsidRPr="00453133">
        <w:rPr>
          <w:rStyle w:val="CharacterStyle6"/>
          <w:rFonts w:ascii="Verdana" w:hAnsi="Verdana" w:cs="Tahoma"/>
          <w:spacing w:val="20"/>
          <w:sz w:val="19"/>
          <w:szCs w:val="19"/>
          <w:lang w:val="es-ES" w:eastAsia="es-ES"/>
        </w:rPr>
        <w:t>veinticinco minutos del catorce de diciembre del dos mil cinco.-</w:t>
      </w:r>
    </w:p>
    <w:p w:rsidR="00000000" w:rsidRPr="00453133" w:rsidRDefault="003F2B79">
      <w:pPr>
        <w:pStyle w:val="Style4"/>
        <w:kinsoku w:val="0"/>
        <w:autoSpaceDE/>
        <w:autoSpaceDN/>
        <w:rPr>
          <w:rFonts w:ascii="Verdana" w:hAnsi="Verdana" w:cs="Bookman Old Style"/>
          <w:b/>
          <w:bCs/>
          <w:spacing w:val="4"/>
          <w:sz w:val="21"/>
          <w:szCs w:val="21"/>
          <w:lang w:val="es-ES" w:eastAsia="es-ES"/>
        </w:rPr>
      </w:pPr>
      <w:r w:rsidRPr="00453133">
        <w:rPr>
          <w:rFonts w:ascii="Verdana" w:hAnsi="Verdana" w:cs="Tahoma"/>
          <w:spacing w:val="14"/>
          <w:sz w:val="19"/>
          <w:szCs w:val="19"/>
          <w:lang w:val="es-ES" w:eastAsia="es-ES"/>
        </w:rPr>
        <w:t xml:space="preserve">Se conoce </w:t>
      </w:r>
      <w:r w:rsidRPr="00453133">
        <w:rPr>
          <w:rFonts w:ascii="Verdana" w:hAnsi="Verdana" w:cs="Bookman Old Style"/>
          <w:b/>
          <w:bCs/>
          <w:spacing w:val="14"/>
          <w:sz w:val="21"/>
          <w:szCs w:val="21"/>
          <w:lang w:val="es-ES" w:eastAsia="es-ES"/>
        </w:rPr>
        <w:t xml:space="preserve">RECURSO DE RECONSIDERACION </w:t>
      </w:r>
      <w:r w:rsidRPr="00453133">
        <w:rPr>
          <w:rFonts w:ascii="Verdana" w:hAnsi="Verdana" w:cs="Tahoma"/>
          <w:spacing w:val="14"/>
          <w:sz w:val="19"/>
          <w:szCs w:val="19"/>
          <w:lang w:val="es-ES" w:eastAsia="es-ES"/>
        </w:rPr>
        <w:t xml:space="preserve">interpuesto por el señor </w:t>
      </w:r>
      <w:r w:rsidR="00453133" w:rsidRPr="00453133">
        <w:rPr>
          <w:rFonts w:ascii="Verdana" w:hAnsi="Verdana" w:cs="Verdana"/>
          <w:b/>
          <w:bCs/>
          <w:spacing w:val="14"/>
          <w:sz w:val="16"/>
          <w:szCs w:val="16"/>
          <w:lang w:val="es-ES" w:eastAsia="es-ES"/>
        </w:rPr>
        <w:t>MCB</w:t>
      </w:r>
      <w:r w:rsidRPr="00453133">
        <w:rPr>
          <w:rFonts w:ascii="Verdana" w:hAnsi="Verdana" w:cs="Verdana"/>
          <w:b/>
          <w:bCs/>
          <w:spacing w:val="13"/>
          <w:sz w:val="16"/>
          <w:szCs w:val="16"/>
          <w:lang w:val="es-ES" w:eastAsia="es-ES"/>
        </w:rPr>
        <w:t xml:space="preserve">, </w:t>
      </w:r>
      <w:r w:rsidRPr="00453133">
        <w:rPr>
          <w:rFonts w:ascii="Verdana" w:hAnsi="Verdana" w:cs="Tahoma"/>
          <w:spacing w:val="13"/>
          <w:sz w:val="19"/>
          <w:szCs w:val="19"/>
          <w:lang w:val="es-ES" w:eastAsia="es-ES"/>
        </w:rPr>
        <w:t xml:space="preserve">cédula de identidad número </w:t>
      </w:r>
      <w:r w:rsidR="00453133" w:rsidRPr="00453133">
        <w:rPr>
          <w:rFonts w:ascii="Verdana" w:hAnsi="Verdana" w:cs="Tahoma"/>
          <w:spacing w:val="13"/>
          <w:sz w:val="19"/>
          <w:szCs w:val="19"/>
          <w:lang w:val="es-ES" w:eastAsia="es-ES"/>
        </w:rPr>
        <w:t>…</w:t>
      </w:r>
      <w:r w:rsidRPr="00453133">
        <w:rPr>
          <w:rFonts w:ascii="Verdana" w:hAnsi="Verdana" w:cs="Tahoma"/>
          <w:spacing w:val="13"/>
          <w:sz w:val="19"/>
          <w:szCs w:val="19"/>
          <w:lang w:val="es-ES" w:eastAsia="es-ES"/>
        </w:rPr>
        <w:t xml:space="preserve">, en contra de la Resolución N° </w:t>
      </w:r>
      <w:r w:rsidRPr="00453133">
        <w:rPr>
          <w:rFonts w:ascii="Verdana" w:hAnsi="Verdana" w:cs="Tahoma"/>
          <w:spacing w:val="22"/>
          <w:sz w:val="19"/>
          <w:szCs w:val="19"/>
          <w:lang w:val="es-ES" w:eastAsia="es-ES"/>
        </w:rPr>
        <w:t xml:space="preserve">1187-04, del Tribunal Administrativo de Transporte, y tramitado en este Despacho </w:t>
      </w:r>
      <w:r w:rsidRPr="00453133">
        <w:rPr>
          <w:rFonts w:ascii="Verdana" w:hAnsi="Verdana" w:cs="Tahoma"/>
          <w:spacing w:val="4"/>
          <w:sz w:val="19"/>
          <w:szCs w:val="19"/>
          <w:lang w:val="es-ES" w:eastAsia="es-ES"/>
        </w:rPr>
        <w:t xml:space="preserve">bajo el </w:t>
      </w:r>
      <w:r w:rsidRPr="00453133">
        <w:rPr>
          <w:rFonts w:ascii="Verdana" w:hAnsi="Verdana" w:cs="Bookman Old Style"/>
          <w:b/>
          <w:bCs/>
          <w:spacing w:val="4"/>
          <w:sz w:val="21"/>
          <w:szCs w:val="21"/>
          <w:lang w:val="es-ES" w:eastAsia="es-ES"/>
        </w:rPr>
        <w:t>Expediente Administrativo No. TAT-021-04.</w:t>
      </w:r>
    </w:p>
    <w:p w:rsidR="00000000" w:rsidRPr="00453133" w:rsidRDefault="003F2B79">
      <w:pPr>
        <w:pStyle w:val="Style3"/>
        <w:kinsoku w:val="0"/>
        <w:autoSpaceDE/>
        <w:autoSpaceDN/>
        <w:adjustRightInd/>
        <w:spacing w:before="288" w:line="196" w:lineRule="auto"/>
        <w:jc w:val="center"/>
        <w:rPr>
          <w:rStyle w:val="CharacterStyle6"/>
          <w:rFonts w:ascii="Verdana" w:hAnsi="Verdana" w:cs="Bookman Old Style"/>
          <w:b/>
          <w:bCs/>
          <w:sz w:val="21"/>
          <w:szCs w:val="21"/>
          <w:lang w:val="es-ES" w:eastAsia="es-ES"/>
        </w:rPr>
      </w:pPr>
      <w:r w:rsidRPr="00453133">
        <w:rPr>
          <w:rStyle w:val="CharacterStyle6"/>
          <w:rFonts w:ascii="Verdana" w:hAnsi="Verdana" w:cs="Bookman Old Style"/>
          <w:b/>
          <w:bCs/>
          <w:sz w:val="21"/>
          <w:szCs w:val="21"/>
          <w:lang w:val="es-ES" w:eastAsia="es-ES"/>
        </w:rPr>
        <w:t>RESULTANDO:</w:t>
      </w:r>
    </w:p>
    <w:p w:rsidR="00000000" w:rsidRPr="00453133" w:rsidRDefault="003F2B79">
      <w:pPr>
        <w:pStyle w:val="Style4"/>
        <w:kinsoku w:val="0"/>
        <w:autoSpaceDE/>
        <w:autoSpaceDN/>
        <w:rPr>
          <w:rFonts w:ascii="Verdana" w:hAnsi="Verdana" w:cs="Tahoma"/>
          <w:spacing w:val="16"/>
          <w:sz w:val="19"/>
          <w:szCs w:val="19"/>
          <w:lang w:val="es-ES" w:eastAsia="es-ES"/>
        </w:rPr>
      </w:pPr>
      <w:r w:rsidRPr="00453133">
        <w:rPr>
          <w:rFonts w:ascii="Verdana" w:hAnsi="Verdana" w:cs="Bookman Old Style"/>
          <w:b/>
          <w:bCs/>
          <w:spacing w:val="21"/>
          <w:sz w:val="21"/>
          <w:szCs w:val="21"/>
          <w:lang w:val="es-ES" w:eastAsia="es-ES"/>
        </w:rPr>
        <w:t xml:space="preserve">PRIMERO: </w:t>
      </w:r>
      <w:r w:rsidRPr="00453133">
        <w:rPr>
          <w:rFonts w:ascii="Verdana" w:hAnsi="Verdana" w:cs="Tahoma"/>
          <w:spacing w:val="21"/>
          <w:sz w:val="19"/>
          <w:szCs w:val="19"/>
          <w:lang w:val="es-ES" w:eastAsia="es-ES"/>
        </w:rPr>
        <w:t xml:space="preserve">Que mediante Resolución N°1187-04, del Tribunal Administrativo de </w:t>
      </w:r>
      <w:r w:rsidRPr="00453133">
        <w:rPr>
          <w:rFonts w:ascii="Verdana" w:hAnsi="Verdana" w:cs="Tahoma"/>
          <w:spacing w:val="30"/>
          <w:sz w:val="19"/>
          <w:szCs w:val="19"/>
          <w:lang w:val="es-ES" w:eastAsia="es-ES"/>
        </w:rPr>
        <w:t xml:space="preserve">Transporte se resuelve Recurso de Apelación presentado por el recurrente, </w:t>
      </w:r>
      <w:r w:rsidRPr="00453133">
        <w:rPr>
          <w:rFonts w:ascii="Verdana" w:hAnsi="Verdana" w:cs="Tahoma"/>
          <w:spacing w:val="16"/>
          <w:sz w:val="19"/>
          <w:szCs w:val="19"/>
          <w:lang w:val="es-ES" w:eastAsia="es-ES"/>
        </w:rPr>
        <w:t>rechazándolo por extemporáneo.</w:t>
      </w:r>
    </w:p>
    <w:p w:rsidR="00000000" w:rsidRPr="00453133" w:rsidRDefault="003F2B79">
      <w:pPr>
        <w:pStyle w:val="Style4"/>
        <w:kinsoku w:val="0"/>
        <w:autoSpaceDE/>
        <w:autoSpaceDN/>
        <w:rPr>
          <w:rFonts w:ascii="Verdana" w:hAnsi="Verdana" w:cs="Tahoma"/>
          <w:spacing w:val="21"/>
          <w:sz w:val="19"/>
          <w:szCs w:val="19"/>
          <w:lang w:val="es-ES" w:eastAsia="es-ES"/>
        </w:rPr>
      </w:pPr>
      <w:r w:rsidRPr="00453133">
        <w:rPr>
          <w:rFonts w:ascii="Verdana" w:hAnsi="Verdana" w:cs="Bookman Old Style"/>
          <w:b/>
          <w:bCs/>
          <w:spacing w:val="16"/>
          <w:sz w:val="21"/>
          <w:szCs w:val="21"/>
          <w:lang w:val="es-ES" w:eastAsia="es-ES"/>
        </w:rPr>
        <w:t xml:space="preserve">SEGUNDO: </w:t>
      </w:r>
      <w:r w:rsidRPr="00453133">
        <w:rPr>
          <w:rFonts w:ascii="Verdana" w:hAnsi="Verdana" w:cs="Tahoma"/>
          <w:spacing w:val="16"/>
          <w:sz w:val="19"/>
          <w:szCs w:val="19"/>
          <w:lang w:val="es-ES" w:eastAsia="es-ES"/>
        </w:rPr>
        <w:t xml:space="preserve">Que el recurrente presenta Recurso de Reconsideración en contra de la </w:t>
      </w:r>
      <w:r w:rsidRPr="00453133">
        <w:rPr>
          <w:rFonts w:ascii="Verdana" w:hAnsi="Verdana" w:cs="Tahoma"/>
          <w:spacing w:val="21"/>
          <w:sz w:val="19"/>
          <w:szCs w:val="19"/>
          <w:lang w:val="es-ES" w:eastAsia="es-ES"/>
        </w:rPr>
        <w:t>Resolución N°1187-04, del Tribunal Administrativo de Transporte, mediant</w:t>
      </w:r>
      <w:r w:rsidRPr="00453133">
        <w:rPr>
          <w:rFonts w:ascii="Verdana" w:hAnsi="Verdana" w:cs="Tahoma"/>
          <w:spacing w:val="21"/>
          <w:sz w:val="19"/>
          <w:szCs w:val="19"/>
          <w:lang w:val="es-ES" w:eastAsia="es-ES"/>
        </w:rPr>
        <w:t xml:space="preserve">e el cual </w:t>
      </w:r>
      <w:r w:rsidRPr="00453133">
        <w:rPr>
          <w:rFonts w:ascii="Verdana" w:hAnsi="Verdana" w:cs="Tahoma"/>
          <w:spacing w:val="21"/>
          <w:sz w:val="19"/>
          <w:szCs w:val="19"/>
          <w:lang w:val="es-ES" w:eastAsia="es-ES"/>
        </w:rPr>
        <w:t xml:space="preserve">alega que hay un error de apreciación </w:t>
      </w:r>
      <w:r w:rsidRPr="00453133">
        <w:rPr>
          <w:rFonts w:ascii="Verdana" w:hAnsi="Verdana" w:cs="Tahoma"/>
          <w:spacing w:val="21"/>
          <w:sz w:val="19"/>
          <w:szCs w:val="19"/>
          <w:lang w:val="es-ES" w:eastAsia="es-ES"/>
        </w:rPr>
        <w:t xml:space="preserve">en </w:t>
      </w:r>
      <w:r w:rsidRPr="00453133">
        <w:rPr>
          <w:rFonts w:ascii="Verdana" w:hAnsi="Verdana" w:cs="Tahoma"/>
          <w:spacing w:val="21"/>
          <w:sz w:val="19"/>
          <w:szCs w:val="19"/>
          <w:lang w:val="es-ES" w:eastAsia="es-ES"/>
        </w:rPr>
        <w:t xml:space="preserve">los hechos, considerando que la fecha </w:t>
      </w:r>
      <w:r w:rsidRPr="00453133">
        <w:rPr>
          <w:rFonts w:ascii="Verdana" w:hAnsi="Verdana" w:cs="Tahoma"/>
          <w:spacing w:val="21"/>
          <w:sz w:val="19"/>
          <w:szCs w:val="19"/>
          <w:lang w:val="es-ES" w:eastAsia="es-ES"/>
        </w:rPr>
        <w:t xml:space="preserve">que </w:t>
      </w:r>
      <w:r w:rsidRPr="00453133">
        <w:rPr>
          <w:rFonts w:ascii="Verdana" w:hAnsi="Verdana" w:cs="Tahoma"/>
          <w:spacing w:val="21"/>
          <w:sz w:val="19"/>
          <w:szCs w:val="19"/>
          <w:lang w:val="es-ES" w:eastAsia="es-ES"/>
        </w:rPr>
        <w:t xml:space="preserve">se toma como de presentación del recurso, se apreció un escrito de apersonamiento </w:t>
      </w:r>
      <w:r w:rsidRPr="00453133">
        <w:rPr>
          <w:rFonts w:ascii="Verdana" w:hAnsi="Verdana" w:cs="Tahoma"/>
          <w:spacing w:val="21"/>
          <w:sz w:val="19"/>
          <w:szCs w:val="19"/>
          <w:lang w:val="es-ES" w:eastAsia="es-ES"/>
        </w:rPr>
        <w:t>ante el Tribunal, en vista de que se le notificó el rechaz0 del Recurso de Revoca</w:t>
      </w:r>
      <w:r w:rsidRPr="00453133">
        <w:rPr>
          <w:rFonts w:ascii="Verdana" w:hAnsi="Verdana" w:cs="Tahoma"/>
          <w:spacing w:val="21"/>
          <w:sz w:val="19"/>
          <w:szCs w:val="19"/>
          <w:lang w:val="es-ES" w:eastAsia="es-ES"/>
        </w:rPr>
        <w:t>toria.</w:t>
      </w:r>
    </w:p>
    <w:p w:rsidR="00000000" w:rsidRPr="00453133" w:rsidRDefault="003F2B79">
      <w:pPr>
        <w:pStyle w:val="Style4"/>
        <w:kinsoku w:val="0"/>
        <w:autoSpaceDE/>
        <w:autoSpaceDN/>
        <w:spacing w:before="288"/>
        <w:rPr>
          <w:rFonts w:ascii="Verdana" w:hAnsi="Verdana" w:cs="Tahoma"/>
          <w:spacing w:val="15"/>
          <w:sz w:val="19"/>
          <w:szCs w:val="19"/>
          <w:lang w:val="es-ES" w:eastAsia="es-ES"/>
        </w:rPr>
      </w:pPr>
      <w:r w:rsidRPr="00453133">
        <w:rPr>
          <w:rFonts w:ascii="Verdana" w:hAnsi="Verdana" w:cs="Bookman Old Style"/>
          <w:b/>
          <w:bCs/>
          <w:spacing w:val="9"/>
          <w:sz w:val="21"/>
          <w:szCs w:val="21"/>
          <w:lang w:val="es-ES" w:eastAsia="es-ES"/>
        </w:rPr>
        <w:t xml:space="preserve">TERCERO: </w:t>
      </w:r>
      <w:r w:rsidRPr="00453133">
        <w:rPr>
          <w:rFonts w:ascii="Verdana" w:hAnsi="Verdana" w:cs="Tahoma"/>
          <w:spacing w:val="9"/>
          <w:sz w:val="19"/>
          <w:szCs w:val="19"/>
          <w:lang w:val="es-ES" w:eastAsia="es-ES"/>
        </w:rPr>
        <w:t>Que en fecha 20 de enero del 2003, el señor M</w:t>
      </w:r>
      <w:r w:rsidR="00453133">
        <w:rPr>
          <w:rFonts w:ascii="Verdana" w:hAnsi="Verdana" w:cs="Tahoma"/>
          <w:spacing w:val="9"/>
          <w:sz w:val="19"/>
          <w:szCs w:val="19"/>
          <w:lang w:val="es-ES" w:eastAsia="es-ES"/>
        </w:rPr>
        <w:t>CB</w:t>
      </w:r>
      <w:r w:rsidRPr="00453133">
        <w:rPr>
          <w:rFonts w:ascii="Verdana" w:hAnsi="Verdana" w:cs="Tahoma"/>
          <w:spacing w:val="9"/>
          <w:sz w:val="19"/>
          <w:szCs w:val="19"/>
          <w:lang w:val="es-ES" w:eastAsia="es-ES"/>
        </w:rPr>
        <w:t xml:space="preserve"> presenta </w:t>
      </w:r>
      <w:r w:rsidRPr="00453133">
        <w:rPr>
          <w:rFonts w:ascii="Verdana" w:hAnsi="Verdana" w:cs="Tahoma"/>
          <w:spacing w:val="16"/>
          <w:sz w:val="19"/>
          <w:szCs w:val="19"/>
          <w:lang w:val="es-ES" w:eastAsia="es-ES"/>
        </w:rPr>
        <w:t xml:space="preserve">lo que denomina Acción de Ejecución de la Aplicación de la Ley 7969. En dicho escrito </w:t>
      </w:r>
      <w:r w:rsidRPr="00453133">
        <w:rPr>
          <w:rFonts w:ascii="Verdana" w:hAnsi="Verdana" w:cs="Tahoma"/>
          <w:spacing w:val="17"/>
          <w:sz w:val="19"/>
          <w:szCs w:val="19"/>
          <w:lang w:val="es-ES" w:eastAsia="es-ES"/>
        </w:rPr>
        <w:t xml:space="preserve">solicita que se abra un procedimiento administrativo para determinar la verdad </w:t>
      </w:r>
      <w:r w:rsidRPr="00453133">
        <w:rPr>
          <w:rFonts w:ascii="Verdana" w:hAnsi="Verdana" w:cs="Tahoma"/>
          <w:spacing w:val="17"/>
          <w:sz w:val="19"/>
          <w:szCs w:val="19"/>
          <w:lang w:val="es-ES" w:eastAsia="es-ES"/>
        </w:rPr>
        <w:t xml:space="preserve">real de 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 xml:space="preserve">los hechos con respecto a la titularidad de la placa de taxi HP 696. (Véase folios del 9 </w:t>
      </w:r>
      <w:r w:rsidRPr="00453133">
        <w:rPr>
          <w:rFonts w:ascii="Verdana" w:hAnsi="Verdana" w:cs="Tahoma"/>
          <w:spacing w:val="15"/>
          <w:sz w:val="19"/>
          <w:szCs w:val="19"/>
          <w:lang w:val="es-ES" w:eastAsia="es-ES"/>
        </w:rPr>
        <w:t xml:space="preserve">al 11 del </w:t>
      </w:r>
      <w:r w:rsidRPr="00453133">
        <w:rPr>
          <w:rFonts w:ascii="Verdana" w:hAnsi="Verdana" w:cs="Tahoma"/>
          <w:spacing w:val="15"/>
          <w:sz w:val="20"/>
          <w:szCs w:val="20"/>
          <w:lang w:val="es-ES" w:eastAsia="es-ES"/>
        </w:rPr>
        <w:t xml:space="preserve">expediente </w:t>
      </w:r>
      <w:r w:rsidRPr="00453133">
        <w:rPr>
          <w:rFonts w:ascii="Verdana" w:hAnsi="Verdana" w:cs="Tahoma"/>
          <w:spacing w:val="15"/>
          <w:sz w:val="19"/>
          <w:szCs w:val="19"/>
          <w:lang w:val="es-ES" w:eastAsia="es-ES"/>
        </w:rPr>
        <w:t>administrativo).</w:t>
      </w:r>
    </w:p>
    <w:p w:rsidR="00000000" w:rsidRPr="00453133" w:rsidRDefault="003F2B79">
      <w:pPr>
        <w:pStyle w:val="Style4"/>
        <w:kinsoku w:val="0"/>
        <w:autoSpaceDE/>
        <w:autoSpaceDN/>
        <w:spacing w:before="288"/>
        <w:rPr>
          <w:rFonts w:ascii="Verdana" w:hAnsi="Verdana" w:cs="Tahoma"/>
          <w:spacing w:val="16"/>
          <w:sz w:val="19"/>
          <w:szCs w:val="19"/>
          <w:lang w:val="es-ES" w:eastAsia="es-ES"/>
        </w:rPr>
      </w:pPr>
      <w:r w:rsidRPr="00453133">
        <w:rPr>
          <w:rFonts w:ascii="Verdana" w:hAnsi="Verdana" w:cs="Bookman Old Style"/>
          <w:b/>
          <w:bCs/>
          <w:spacing w:val="17"/>
          <w:sz w:val="21"/>
          <w:szCs w:val="21"/>
          <w:lang w:val="es-ES" w:eastAsia="es-ES"/>
        </w:rPr>
        <w:t xml:space="preserve">CUARTO: </w:t>
      </w:r>
      <w:r w:rsidRPr="00453133">
        <w:rPr>
          <w:rFonts w:ascii="Verdana" w:hAnsi="Verdana" w:cs="Tahoma"/>
          <w:spacing w:val="17"/>
          <w:sz w:val="19"/>
          <w:szCs w:val="19"/>
          <w:lang w:val="es-ES" w:eastAsia="es-ES"/>
        </w:rPr>
        <w:t xml:space="preserve">Que mediante oficio número 030306 de fecha 13 de febrero del 2003, la </w:t>
      </w:r>
      <w:r w:rsidRPr="00453133">
        <w:rPr>
          <w:rFonts w:ascii="Verdana" w:hAnsi="Verdana" w:cs="Tahoma"/>
          <w:spacing w:val="10"/>
          <w:sz w:val="19"/>
          <w:szCs w:val="19"/>
          <w:lang w:val="es-ES" w:eastAsia="es-ES"/>
        </w:rPr>
        <w:t>Dirección de Asuntos Jurí</w:t>
      </w:r>
      <w:r w:rsidRPr="00453133">
        <w:rPr>
          <w:rFonts w:ascii="Verdana" w:hAnsi="Verdana" w:cs="Tahoma"/>
          <w:spacing w:val="10"/>
          <w:sz w:val="19"/>
          <w:szCs w:val="19"/>
          <w:lang w:val="es-ES" w:eastAsia="es-ES"/>
        </w:rPr>
        <w:t xml:space="preserve">dicos del CONSEJO DE TRANSPORTE PÚBLICO comunica al señor 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>C</w:t>
      </w:r>
      <w:r w:rsidR="00453133">
        <w:rPr>
          <w:rFonts w:ascii="Verdana" w:hAnsi="Verdana" w:cs="Tahoma"/>
          <w:spacing w:val="18"/>
          <w:sz w:val="19"/>
          <w:szCs w:val="19"/>
          <w:lang w:val="es-ES" w:eastAsia="es-ES"/>
        </w:rPr>
        <w:t>B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 xml:space="preserve"> que se ha dado inicio al procedimiento administrativo ordinario en </w:t>
      </w:r>
      <w:r w:rsidRPr="00453133">
        <w:rPr>
          <w:rFonts w:ascii="Verdana" w:hAnsi="Verdana" w:cs="Tahoma"/>
          <w:spacing w:val="15"/>
          <w:sz w:val="19"/>
          <w:szCs w:val="19"/>
          <w:lang w:val="es-ES" w:eastAsia="es-ES"/>
        </w:rPr>
        <w:t xml:space="preserve">averiguación de la verdad real de los hechos respecto a la titularidad y operación de la </w:t>
      </w:r>
      <w:r w:rsidRPr="00453133">
        <w:rPr>
          <w:rFonts w:ascii="Verdana" w:hAnsi="Verdana" w:cs="Tahoma"/>
          <w:spacing w:val="17"/>
          <w:sz w:val="19"/>
          <w:szCs w:val="19"/>
          <w:lang w:val="es-ES" w:eastAsia="es-ES"/>
        </w:rPr>
        <w:t xml:space="preserve">placa HP 696 y le confiere </w:t>
      </w:r>
      <w:r w:rsidRPr="00453133">
        <w:rPr>
          <w:rFonts w:ascii="Verdana" w:hAnsi="Verdana" w:cs="Tahoma"/>
          <w:spacing w:val="17"/>
          <w:sz w:val="19"/>
          <w:szCs w:val="19"/>
          <w:lang w:val="es-ES" w:eastAsia="es-ES"/>
        </w:rPr>
        <w:t xml:space="preserve">audiencia por el plazo de quince días hábiles para que haga </w:t>
      </w:r>
      <w:r w:rsidRPr="00453133">
        <w:rPr>
          <w:rFonts w:ascii="Verdana" w:hAnsi="Verdana" w:cs="Tahoma"/>
          <w:spacing w:val="19"/>
          <w:sz w:val="19"/>
          <w:szCs w:val="19"/>
          <w:lang w:val="es-ES" w:eastAsia="es-ES"/>
        </w:rPr>
        <w:t xml:space="preserve">los alegatos en su defensa que considere pertinentes y presente copia del formulario </w:t>
      </w:r>
      <w:r w:rsidRPr="00453133">
        <w:rPr>
          <w:rFonts w:ascii="Verdana" w:hAnsi="Verdana" w:cs="Tahoma"/>
          <w:spacing w:val="26"/>
          <w:sz w:val="19"/>
          <w:szCs w:val="19"/>
          <w:lang w:val="es-ES" w:eastAsia="es-ES"/>
        </w:rPr>
        <w:t xml:space="preserve">de permiso de operación de taxi HP 696. (Véase folios 14 y 15 del expediente </w:t>
      </w:r>
      <w:r w:rsidRPr="00453133">
        <w:rPr>
          <w:rFonts w:ascii="Verdana" w:hAnsi="Verdana" w:cs="Tahoma"/>
          <w:spacing w:val="16"/>
          <w:sz w:val="19"/>
          <w:szCs w:val="19"/>
          <w:lang w:val="es-ES" w:eastAsia="es-ES"/>
        </w:rPr>
        <w:t>administrativo).</w:t>
      </w:r>
    </w:p>
    <w:p w:rsidR="00000000" w:rsidRPr="00453133" w:rsidRDefault="003F2B79">
      <w:pPr>
        <w:pStyle w:val="Style4"/>
        <w:kinsoku w:val="0"/>
        <w:autoSpaceDE/>
        <w:autoSpaceDN/>
        <w:spacing w:before="324"/>
        <w:rPr>
          <w:rFonts w:ascii="Verdana" w:hAnsi="Verdana" w:cs="Tahoma"/>
          <w:spacing w:val="16"/>
          <w:sz w:val="19"/>
          <w:szCs w:val="19"/>
          <w:lang w:val="es-ES" w:eastAsia="es-ES"/>
        </w:rPr>
      </w:pPr>
      <w:r w:rsidRPr="00453133">
        <w:rPr>
          <w:rFonts w:ascii="Verdana" w:hAnsi="Verdana" w:cs="Bookman Old Style"/>
          <w:b/>
          <w:bCs/>
          <w:spacing w:val="14"/>
          <w:sz w:val="21"/>
          <w:szCs w:val="21"/>
          <w:lang w:val="es-ES" w:eastAsia="es-ES"/>
        </w:rPr>
        <w:t xml:space="preserve">QUINTO: </w:t>
      </w:r>
      <w:r w:rsidRPr="00453133">
        <w:rPr>
          <w:rFonts w:ascii="Verdana" w:hAnsi="Verdana" w:cs="Tahoma"/>
          <w:spacing w:val="14"/>
          <w:sz w:val="19"/>
          <w:szCs w:val="19"/>
          <w:lang w:val="es-ES" w:eastAsia="es-ES"/>
        </w:rPr>
        <w:t>Que en fe</w:t>
      </w:r>
      <w:r w:rsidRPr="00453133">
        <w:rPr>
          <w:rFonts w:ascii="Verdana" w:hAnsi="Verdana" w:cs="Tahoma"/>
          <w:spacing w:val="14"/>
          <w:sz w:val="19"/>
          <w:szCs w:val="19"/>
          <w:lang w:val="es-ES" w:eastAsia="es-ES"/>
        </w:rPr>
        <w:t>cha 25 de febrero del 2003, el señor C</w:t>
      </w:r>
      <w:r w:rsidR="00453133">
        <w:rPr>
          <w:rFonts w:ascii="Verdana" w:hAnsi="Verdana" w:cs="Tahoma"/>
          <w:spacing w:val="14"/>
          <w:sz w:val="19"/>
          <w:szCs w:val="19"/>
          <w:lang w:val="es-ES" w:eastAsia="es-ES"/>
        </w:rPr>
        <w:t>B</w:t>
      </w:r>
      <w:r w:rsidRPr="00453133">
        <w:rPr>
          <w:rFonts w:ascii="Verdana" w:hAnsi="Verdana" w:cs="Tahoma"/>
          <w:spacing w:val="14"/>
          <w:sz w:val="19"/>
          <w:szCs w:val="19"/>
          <w:lang w:val="es-ES" w:eastAsia="es-ES"/>
        </w:rPr>
        <w:t xml:space="preserve"> contesta la </w:t>
      </w:r>
      <w:r w:rsidRPr="00453133">
        <w:rPr>
          <w:rFonts w:ascii="Verdana" w:hAnsi="Verdana" w:cs="Tahoma"/>
          <w:spacing w:val="25"/>
          <w:sz w:val="19"/>
          <w:szCs w:val="19"/>
          <w:lang w:val="es-ES" w:eastAsia="es-ES"/>
        </w:rPr>
        <w:t xml:space="preserve">audiencia otorgada mediante oficio número 030306 de la Dirección de Asuntos </w:t>
      </w:r>
      <w:r w:rsidRPr="00453133">
        <w:rPr>
          <w:rFonts w:ascii="Verdana" w:hAnsi="Verdana" w:cs="Tahoma"/>
          <w:spacing w:val="19"/>
          <w:sz w:val="19"/>
          <w:szCs w:val="19"/>
          <w:lang w:val="es-ES" w:eastAsia="es-ES"/>
        </w:rPr>
        <w:t xml:space="preserve">Jurídicos y alega que desde el año 1996 ha venido operando el permiso de taxi placa </w:t>
      </w:r>
      <w:r w:rsidRPr="00453133">
        <w:rPr>
          <w:rFonts w:ascii="Verdana" w:hAnsi="Verdana" w:cs="Tahoma"/>
          <w:spacing w:val="14"/>
          <w:sz w:val="19"/>
          <w:szCs w:val="19"/>
          <w:lang w:val="es-ES" w:eastAsia="es-ES"/>
        </w:rPr>
        <w:t>HP 696, pero que no posee ningú</w:t>
      </w:r>
      <w:r w:rsidRPr="00453133">
        <w:rPr>
          <w:rFonts w:ascii="Verdana" w:hAnsi="Verdana" w:cs="Tahoma"/>
          <w:spacing w:val="14"/>
          <w:sz w:val="19"/>
          <w:szCs w:val="19"/>
          <w:lang w:val="es-ES" w:eastAsia="es-ES"/>
        </w:rPr>
        <w:t xml:space="preserve">n formulario de permiso de operación, ni ningún otro 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 xml:space="preserve">documento en razón de que fueron presentados a la Oficina de Taxis cuando intentó </w:t>
      </w:r>
      <w:r w:rsidRPr="00453133">
        <w:rPr>
          <w:rFonts w:ascii="Verdana" w:hAnsi="Verdana" w:cs="Tahoma"/>
          <w:spacing w:val="26"/>
          <w:sz w:val="19"/>
          <w:szCs w:val="19"/>
          <w:lang w:val="es-ES" w:eastAsia="es-ES"/>
        </w:rPr>
        <w:t xml:space="preserve">renovar el permiso, lo cual no logró y tampoco le devolvieron los documentos </w:t>
      </w:r>
      <w:r w:rsidRPr="00453133">
        <w:rPr>
          <w:rFonts w:ascii="Verdana" w:hAnsi="Verdana" w:cs="Tahoma"/>
          <w:spacing w:val="19"/>
          <w:sz w:val="19"/>
          <w:szCs w:val="19"/>
          <w:lang w:val="es-ES" w:eastAsia="es-ES"/>
        </w:rPr>
        <w:t>originales los cuales debían quedar en el ex</w:t>
      </w:r>
      <w:r w:rsidRPr="00453133">
        <w:rPr>
          <w:rFonts w:ascii="Verdana" w:hAnsi="Verdana" w:cs="Tahoma"/>
          <w:spacing w:val="19"/>
          <w:sz w:val="19"/>
          <w:szCs w:val="19"/>
          <w:lang w:val="es-ES" w:eastAsia="es-ES"/>
        </w:rPr>
        <w:t xml:space="preserve">pediente de la institución. (Véase folios 18 </w:t>
      </w:r>
      <w:r w:rsidRPr="00453133">
        <w:rPr>
          <w:rFonts w:ascii="Verdana" w:hAnsi="Verdana" w:cs="Tahoma"/>
          <w:spacing w:val="16"/>
          <w:sz w:val="19"/>
          <w:szCs w:val="19"/>
          <w:lang w:val="es-ES" w:eastAsia="es-ES"/>
        </w:rPr>
        <w:t>y 19 del expediente administrativo).</w:t>
      </w:r>
    </w:p>
    <w:p w:rsidR="00000000" w:rsidRPr="00453133" w:rsidRDefault="003F2B79" w:rsidP="00453133">
      <w:pPr>
        <w:pStyle w:val="Style4"/>
        <w:kinsoku w:val="0"/>
        <w:autoSpaceDE/>
        <w:autoSpaceDN/>
        <w:spacing w:before="288"/>
        <w:rPr>
          <w:rFonts w:ascii="Verdana" w:hAnsi="Verdana" w:cs="Tahoma"/>
          <w:spacing w:val="26"/>
          <w:sz w:val="19"/>
          <w:szCs w:val="19"/>
          <w:lang w:val="es-ES" w:eastAsia="es-ES"/>
        </w:rPr>
      </w:pPr>
      <w:r w:rsidRPr="00453133">
        <w:rPr>
          <w:rFonts w:ascii="Verdana" w:hAnsi="Verdana" w:cs="Bookman Old Style"/>
          <w:b/>
          <w:bCs/>
          <w:spacing w:val="20"/>
          <w:sz w:val="21"/>
          <w:szCs w:val="21"/>
          <w:lang w:val="es-ES" w:eastAsia="es-ES"/>
        </w:rPr>
        <w:t xml:space="preserve">SEXTO: </w:t>
      </w:r>
      <w:r w:rsidRPr="00453133">
        <w:rPr>
          <w:rFonts w:ascii="Verdana" w:hAnsi="Verdana" w:cs="Tahoma"/>
          <w:spacing w:val="20"/>
          <w:sz w:val="19"/>
          <w:szCs w:val="19"/>
          <w:lang w:val="es-ES" w:eastAsia="es-ES"/>
        </w:rPr>
        <w:t xml:space="preserve">Que mediante el artículo 19 de la sesión ordinaria 21-2003, celebrada en </w:t>
      </w:r>
      <w:r w:rsidRPr="00453133">
        <w:rPr>
          <w:rFonts w:ascii="Verdana" w:hAnsi="Verdana" w:cs="Tahoma"/>
          <w:spacing w:val="11"/>
          <w:sz w:val="19"/>
          <w:szCs w:val="19"/>
          <w:lang w:val="es-ES" w:eastAsia="es-ES"/>
        </w:rPr>
        <w:t xml:space="preserve">fecha 23 de julio del 2003, la Junta Directiva del CONSEJO DE TRANSPORTE PÚBLICO conoce </w:t>
      </w:r>
      <w:r w:rsidRPr="00453133">
        <w:rPr>
          <w:rFonts w:ascii="Verdana" w:hAnsi="Verdana" w:cs="Tahoma"/>
          <w:spacing w:val="15"/>
          <w:sz w:val="19"/>
          <w:szCs w:val="19"/>
          <w:lang w:val="es-ES" w:eastAsia="es-ES"/>
        </w:rPr>
        <w:t>el ofi</w:t>
      </w:r>
      <w:r w:rsidRPr="00453133">
        <w:rPr>
          <w:rFonts w:ascii="Verdana" w:hAnsi="Verdana" w:cs="Tahoma"/>
          <w:spacing w:val="15"/>
          <w:sz w:val="19"/>
          <w:szCs w:val="19"/>
          <w:lang w:val="es-ES" w:eastAsia="es-ES"/>
        </w:rPr>
        <w:t xml:space="preserve">cio número 030787 de la Dirección de Asuntos Jurídicos el cual informa sobre el </w:t>
      </w:r>
      <w:r w:rsidRPr="00453133">
        <w:rPr>
          <w:rFonts w:ascii="Verdana" w:hAnsi="Verdana" w:cs="Tahoma"/>
          <w:spacing w:val="17"/>
          <w:sz w:val="19"/>
          <w:szCs w:val="19"/>
          <w:lang w:val="es-ES" w:eastAsia="es-ES"/>
        </w:rPr>
        <w:t xml:space="preserve">procedimiento administrativo ordinario para determinar la verdad real de los hechos </w:t>
      </w:r>
      <w:r w:rsidRPr="00453133">
        <w:rPr>
          <w:rFonts w:ascii="Verdana" w:hAnsi="Verdana" w:cs="Tahoma"/>
          <w:spacing w:val="16"/>
          <w:sz w:val="19"/>
          <w:szCs w:val="19"/>
          <w:lang w:val="es-ES" w:eastAsia="es-ES"/>
        </w:rPr>
        <w:t xml:space="preserve">respecto a la titularidad de la placa HP 696. En dicho acuerdo, la Junta Directiva acoge </w:t>
      </w:r>
      <w:r w:rsidRPr="00453133">
        <w:rPr>
          <w:rFonts w:ascii="Verdana" w:hAnsi="Verdana" w:cs="Tahoma"/>
          <w:spacing w:val="26"/>
          <w:sz w:val="19"/>
          <w:szCs w:val="19"/>
          <w:lang w:val="es-ES" w:eastAsia="es-ES"/>
        </w:rPr>
        <w:t>las recomendaciones de la Dirección de Asuntos Jurídicos y ordena no tener por</w:t>
      </w:r>
      <w:r w:rsidR="00453133">
        <w:rPr>
          <w:rFonts w:ascii="Verdana" w:hAnsi="Verdana" w:cs="Tahoma"/>
          <w:spacing w:val="26"/>
          <w:sz w:val="19"/>
          <w:szCs w:val="19"/>
          <w:lang w:val="es-ES" w:eastAsia="es-ES"/>
        </w:rPr>
        <w:t xml:space="preserve"> 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>acreditada la titularidad del permiso de operación de taxi placas HP 696 de parte del señor M</w:t>
      </w:r>
      <w:r w:rsidR="00453133">
        <w:rPr>
          <w:rFonts w:ascii="Verdana" w:hAnsi="Verdana" w:cs="Tahoma"/>
          <w:spacing w:val="18"/>
          <w:sz w:val="19"/>
          <w:szCs w:val="19"/>
          <w:lang w:val="es-ES" w:eastAsia="es-ES"/>
        </w:rPr>
        <w:t>CB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>. En este sentido, estableció lo siguiente:</w:t>
      </w:r>
    </w:p>
    <w:p w:rsidR="00000000" w:rsidRPr="00453133" w:rsidRDefault="003F2B79">
      <w:pPr>
        <w:pStyle w:val="Style1"/>
        <w:kinsoku w:val="0"/>
        <w:autoSpaceDE/>
        <w:autoSpaceDN/>
        <w:adjustRightInd/>
        <w:spacing w:before="252"/>
        <w:ind w:left="504" w:right="720" w:firstLine="72"/>
        <w:jc w:val="both"/>
        <w:rPr>
          <w:rFonts w:ascii="Verdana" w:hAnsi="Verdana" w:cs="Verdana"/>
          <w:i/>
          <w:iCs/>
          <w:w w:val="110"/>
          <w:sz w:val="19"/>
          <w:szCs w:val="19"/>
          <w:lang w:val="es-ES" w:eastAsia="es-ES"/>
        </w:rPr>
      </w:pPr>
      <w:r w:rsidRPr="00453133">
        <w:rPr>
          <w:rFonts w:ascii="Verdana" w:hAnsi="Verdana" w:cs="Verdana"/>
          <w:i/>
          <w:iCs/>
          <w:spacing w:val="-4"/>
          <w:w w:val="110"/>
          <w:sz w:val="19"/>
          <w:szCs w:val="19"/>
          <w:lang w:val="es-ES" w:eastAsia="es-ES"/>
        </w:rPr>
        <w:lastRenderedPageBreak/>
        <w:t xml:space="preserve">"No consta que mediante acuerdo de la Comisión Técnica de Transportes ni </w:t>
      </w:r>
      <w:r w:rsidRPr="00453133">
        <w:rPr>
          <w:rFonts w:ascii="Verdana" w:hAnsi="Verdana" w:cs="Verdana"/>
          <w:i/>
          <w:iCs/>
          <w:spacing w:val="-2"/>
          <w:w w:val="110"/>
          <w:sz w:val="19"/>
          <w:szCs w:val="19"/>
          <w:lang w:val="es-ES" w:eastAsia="es-ES"/>
        </w:rPr>
        <w:t xml:space="preserve">del Consejo de Transporte Público, se autorizara u otorgara ningún permiso </w:t>
      </w:r>
      <w:r w:rsidRPr="00453133">
        <w:rPr>
          <w:rFonts w:ascii="Verdana" w:hAnsi="Verdana" w:cs="Verdana"/>
          <w:i/>
          <w:iCs/>
          <w:spacing w:val="-3"/>
          <w:w w:val="110"/>
          <w:sz w:val="19"/>
          <w:szCs w:val="19"/>
          <w:lang w:val="es-ES" w:eastAsia="es-ES"/>
        </w:rPr>
        <w:t>de operación de taxi a favor del señor M</w:t>
      </w:r>
      <w:r w:rsidR="00453133">
        <w:rPr>
          <w:rFonts w:ascii="Verdana" w:hAnsi="Verdana" w:cs="Verdana"/>
          <w:i/>
          <w:iCs/>
          <w:spacing w:val="-3"/>
          <w:w w:val="110"/>
          <w:sz w:val="19"/>
          <w:szCs w:val="19"/>
          <w:lang w:val="es-ES" w:eastAsia="es-ES"/>
        </w:rPr>
        <w:t>CB</w:t>
      </w:r>
      <w:r w:rsidRPr="00453133">
        <w:rPr>
          <w:rFonts w:ascii="Verdana" w:hAnsi="Verdana" w:cs="Verdana"/>
          <w:i/>
          <w:iCs/>
          <w:spacing w:val="-3"/>
          <w:w w:val="110"/>
          <w:sz w:val="19"/>
          <w:szCs w:val="19"/>
          <w:lang w:val="es-ES" w:eastAsia="es-ES"/>
        </w:rPr>
        <w:t xml:space="preserve">, ni este señor </w:t>
      </w:r>
      <w:r w:rsidRPr="00453133">
        <w:rPr>
          <w:rFonts w:ascii="Verdana" w:hAnsi="Verdana" w:cs="Verdana"/>
          <w:i/>
          <w:iCs/>
          <w:spacing w:val="-1"/>
          <w:w w:val="110"/>
          <w:sz w:val="19"/>
          <w:szCs w:val="19"/>
          <w:lang w:val="es-ES" w:eastAsia="es-ES"/>
        </w:rPr>
        <w:t>aportó ningún documento que lo v</w:t>
      </w:r>
      <w:r w:rsidRPr="00453133">
        <w:rPr>
          <w:rFonts w:ascii="Verdana" w:hAnsi="Verdana" w:cs="Verdana"/>
          <w:i/>
          <w:iCs/>
          <w:spacing w:val="-1"/>
          <w:w w:val="110"/>
          <w:sz w:val="19"/>
          <w:szCs w:val="19"/>
          <w:lang w:val="es-ES" w:eastAsia="es-ES"/>
        </w:rPr>
        <w:t xml:space="preserve">enga a acreditar como titular de dicha placa, que según él le había sido emitido, lo que demuestra la inexistencia </w:t>
      </w:r>
      <w:r w:rsidRPr="00453133">
        <w:rPr>
          <w:rFonts w:ascii="Verdana" w:hAnsi="Verdana" w:cs="Verdana"/>
          <w:i/>
          <w:iCs/>
          <w:w w:val="110"/>
          <w:sz w:val="19"/>
          <w:szCs w:val="19"/>
          <w:lang w:val="es-ES" w:eastAsia="es-ES"/>
        </w:rPr>
        <w:t xml:space="preserve">de la titularidad de su permiso. Siendo que dichos documentos se tienen </w:t>
      </w:r>
      <w:r w:rsidRPr="00453133">
        <w:rPr>
          <w:rFonts w:ascii="Verdana" w:hAnsi="Verdana" w:cs="Verdana"/>
          <w:i/>
          <w:iCs/>
          <w:spacing w:val="-3"/>
          <w:w w:val="110"/>
          <w:sz w:val="19"/>
          <w:szCs w:val="19"/>
          <w:lang w:val="es-ES" w:eastAsia="es-ES"/>
        </w:rPr>
        <w:t xml:space="preserve">como prueba, se concluye que el señor </w:t>
      </w:r>
      <w:r w:rsidR="00453133">
        <w:rPr>
          <w:rFonts w:ascii="Verdana" w:hAnsi="Verdana" w:cs="Verdana"/>
          <w:i/>
          <w:iCs/>
          <w:spacing w:val="-3"/>
          <w:w w:val="110"/>
          <w:sz w:val="19"/>
          <w:szCs w:val="19"/>
          <w:lang w:val="es-ES" w:eastAsia="es-ES"/>
        </w:rPr>
        <w:t>CB</w:t>
      </w:r>
      <w:r w:rsidRPr="00453133">
        <w:rPr>
          <w:rFonts w:ascii="Verdana" w:hAnsi="Verdana" w:cs="Verdana"/>
          <w:i/>
          <w:iCs/>
          <w:spacing w:val="-3"/>
          <w:w w:val="110"/>
          <w:sz w:val="19"/>
          <w:szCs w:val="19"/>
          <w:lang w:val="es-ES" w:eastAsia="es-ES"/>
        </w:rPr>
        <w:t xml:space="preserve"> carece de acuerdo... </w:t>
      </w:r>
      <w:r w:rsidRPr="00453133">
        <w:rPr>
          <w:rFonts w:ascii="Verdana" w:hAnsi="Verdana" w:cs="Verdana"/>
          <w:i/>
          <w:iCs/>
          <w:spacing w:val="4"/>
          <w:w w:val="110"/>
          <w:sz w:val="19"/>
          <w:szCs w:val="19"/>
          <w:lang w:val="es-ES" w:eastAsia="es-ES"/>
        </w:rPr>
        <w:t xml:space="preserve">Pese a que ha venido operando de manera irregular y hasta se le ha </w:t>
      </w:r>
      <w:r w:rsidRPr="00453133">
        <w:rPr>
          <w:rFonts w:ascii="Verdana" w:hAnsi="Verdana" w:cs="Verdana"/>
          <w:i/>
          <w:iCs/>
          <w:spacing w:val="9"/>
          <w:w w:val="110"/>
          <w:sz w:val="19"/>
          <w:szCs w:val="19"/>
          <w:lang w:val="es-ES" w:eastAsia="es-ES"/>
        </w:rPr>
        <w:t xml:space="preserve">renovado el documento de permiso de operación, por parte de las </w:t>
      </w:r>
      <w:r w:rsidRPr="00453133">
        <w:rPr>
          <w:rFonts w:ascii="Verdana" w:hAnsi="Verdana" w:cs="Verdana"/>
          <w:i/>
          <w:iCs/>
          <w:spacing w:val="5"/>
          <w:w w:val="110"/>
          <w:sz w:val="19"/>
          <w:szCs w:val="19"/>
          <w:lang w:val="es-ES" w:eastAsia="es-ES"/>
        </w:rPr>
        <w:t xml:space="preserve">anteriores jefaturas de la hoy desaparecida Oficina de Taxis, resulta </w:t>
      </w:r>
      <w:r w:rsidRPr="00453133">
        <w:rPr>
          <w:rFonts w:ascii="Verdana" w:hAnsi="Verdana" w:cs="Verdana"/>
          <w:i/>
          <w:iCs/>
          <w:spacing w:val="-2"/>
          <w:w w:val="110"/>
          <w:sz w:val="19"/>
          <w:szCs w:val="19"/>
          <w:lang w:val="es-ES" w:eastAsia="es-ES"/>
        </w:rPr>
        <w:t xml:space="preserve">improcedente el mantenimiento </w:t>
      </w:r>
      <w:r w:rsidRPr="00453133">
        <w:rPr>
          <w:rFonts w:ascii="Verdana" w:hAnsi="Verdana" w:cs="Verdana"/>
          <w:i/>
          <w:iCs/>
          <w:spacing w:val="-2"/>
          <w:w w:val="110"/>
          <w:sz w:val="19"/>
          <w:szCs w:val="19"/>
          <w:lang w:val="es-ES" w:eastAsia="es-ES"/>
        </w:rPr>
        <w:t xml:space="preserve">en el tiempo de un acto irregular, en razón </w:t>
      </w:r>
      <w:r w:rsidRPr="00453133">
        <w:rPr>
          <w:rFonts w:ascii="Verdana" w:hAnsi="Verdana" w:cs="Verdana"/>
          <w:i/>
          <w:iCs/>
          <w:w w:val="110"/>
          <w:sz w:val="19"/>
          <w:szCs w:val="19"/>
          <w:lang w:val="es-ES" w:eastAsia="es-ES"/>
        </w:rPr>
        <w:t>de que nunca le fue otorgado por órgano competente permiso alguno</w:t>
      </w:r>
      <w:r w:rsidRPr="00453133">
        <w:rPr>
          <w:rFonts w:ascii="Verdana" w:hAnsi="Verdana" w:cs="Verdana"/>
          <w:i/>
          <w:iCs/>
          <w:w w:val="110"/>
          <w:sz w:val="19"/>
          <w:szCs w:val="19"/>
          <w:lang w:val="es-ES" w:eastAsia="es-ES"/>
        </w:rPr>
        <w:t>.</w:t>
      </w:r>
      <w:r w:rsidR="00453133">
        <w:rPr>
          <w:rFonts w:ascii="Verdana" w:hAnsi="Verdana" w:cs="Verdana"/>
          <w:i/>
          <w:iCs/>
          <w:w w:val="110"/>
          <w:sz w:val="19"/>
          <w:szCs w:val="19"/>
          <w:lang w:val="es-ES" w:eastAsia="es-ES"/>
        </w:rPr>
        <w:t xml:space="preserve"> ..”</w:t>
      </w:r>
    </w:p>
    <w:p w:rsidR="00000000" w:rsidRPr="00453133" w:rsidRDefault="003F2B79">
      <w:pPr>
        <w:pStyle w:val="Style1"/>
        <w:kinsoku w:val="0"/>
        <w:autoSpaceDE/>
        <w:autoSpaceDN/>
        <w:adjustRightInd/>
        <w:spacing w:before="144"/>
        <w:ind w:left="576"/>
        <w:rPr>
          <w:rFonts w:ascii="Verdana" w:hAnsi="Verdana" w:cs="Tahoma"/>
          <w:spacing w:val="16"/>
          <w:sz w:val="19"/>
          <w:szCs w:val="19"/>
          <w:lang w:val="es-ES" w:eastAsia="es-ES"/>
        </w:rPr>
      </w:pPr>
      <w:r w:rsidRPr="00453133">
        <w:rPr>
          <w:rFonts w:ascii="Verdana" w:hAnsi="Verdana" w:cs="Tahoma"/>
          <w:spacing w:val="16"/>
          <w:sz w:val="19"/>
          <w:szCs w:val="19"/>
          <w:lang w:val="es-ES" w:eastAsia="es-ES"/>
        </w:rPr>
        <w:t>(Véase folios del 32 al 43 del expediente administrativo).</w:t>
      </w:r>
    </w:p>
    <w:p w:rsidR="00000000" w:rsidRPr="00453133" w:rsidRDefault="003F2B79" w:rsidP="00453133">
      <w:pPr>
        <w:pStyle w:val="Style1"/>
        <w:kinsoku w:val="0"/>
        <w:autoSpaceDE/>
        <w:autoSpaceDN/>
        <w:adjustRightInd/>
        <w:spacing w:before="252"/>
        <w:jc w:val="both"/>
        <w:rPr>
          <w:rFonts w:ascii="Verdana" w:hAnsi="Verdana" w:cs="Tahoma"/>
          <w:spacing w:val="18"/>
          <w:sz w:val="19"/>
          <w:szCs w:val="19"/>
          <w:lang w:val="es-ES" w:eastAsia="es-ES"/>
        </w:rPr>
      </w:pPr>
      <w:r w:rsidRPr="00453133">
        <w:rPr>
          <w:rFonts w:ascii="Verdana" w:hAnsi="Verdana" w:cs="Verdana"/>
          <w:b/>
          <w:bCs/>
          <w:spacing w:val="18"/>
          <w:w w:val="110"/>
          <w:sz w:val="20"/>
          <w:szCs w:val="20"/>
          <w:lang w:val="es-ES" w:eastAsia="es-ES"/>
        </w:rPr>
        <w:t xml:space="preserve">SETIMO: 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 xml:space="preserve">Que el artículo 19 de la sesión ordinaria 21-2003 celebrada en fecha 23 de 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>jul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 xml:space="preserve">io del 2003 por la Junta Directiva del 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 xml:space="preserve">CONSEJO DE TRANSPORTE PÚBLICO 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 xml:space="preserve">fue debidamente 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 xml:space="preserve">notificado al señor </w:t>
      </w:r>
      <w:r w:rsidR="00453133"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>MCB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 xml:space="preserve"> 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 xml:space="preserve">en fecha </w:t>
      </w:r>
      <w:r w:rsidR="00453133">
        <w:rPr>
          <w:rFonts w:ascii="Verdana" w:hAnsi="Verdana" w:cs="Tahoma"/>
          <w:spacing w:val="18"/>
          <w:sz w:val="19"/>
          <w:szCs w:val="19"/>
          <w:lang w:val="es-ES" w:eastAsia="es-ES"/>
        </w:rPr>
        <w:t xml:space="preserve">11 de 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>setiembre del 2003.</w:t>
      </w:r>
      <w:r w:rsidR="00453133">
        <w:rPr>
          <w:rFonts w:ascii="Verdana" w:hAnsi="Verdana" w:cs="Tahoma"/>
          <w:spacing w:val="18"/>
          <w:sz w:val="19"/>
          <w:szCs w:val="19"/>
          <w:lang w:val="es-ES" w:eastAsia="es-ES"/>
        </w:rPr>
        <w:t xml:space="preserve"> 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 xml:space="preserve">(Véase 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>folio 39 del expediente administrativo).</w:t>
      </w:r>
    </w:p>
    <w:p w:rsidR="00000000" w:rsidRPr="00453133" w:rsidRDefault="003F2B79">
      <w:pPr>
        <w:pStyle w:val="Style2"/>
        <w:kinsoku w:val="0"/>
        <w:autoSpaceDE/>
        <w:autoSpaceDN/>
        <w:rPr>
          <w:rStyle w:val="CharacterStyle1"/>
          <w:rFonts w:ascii="Verdana" w:hAnsi="Verdana" w:cs="Tahoma"/>
          <w:spacing w:val="16"/>
          <w:lang w:val="es-ES" w:eastAsia="es-ES"/>
        </w:rPr>
      </w:pPr>
      <w:r w:rsidRPr="00453133">
        <w:rPr>
          <w:rStyle w:val="CharacterStyle1"/>
          <w:rFonts w:ascii="Verdana" w:hAnsi="Verdana" w:cs="Verdana"/>
          <w:b/>
          <w:bCs/>
          <w:spacing w:val="11"/>
          <w:w w:val="110"/>
          <w:sz w:val="20"/>
          <w:szCs w:val="20"/>
          <w:lang w:val="es-ES" w:eastAsia="es-ES"/>
        </w:rPr>
        <w:t xml:space="preserve">OCTAVO: </w:t>
      </w:r>
      <w:r w:rsidRPr="00453133">
        <w:rPr>
          <w:rStyle w:val="CharacterStyle1"/>
          <w:rFonts w:ascii="Verdana" w:hAnsi="Verdana" w:cs="Tahoma"/>
          <w:spacing w:val="11"/>
          <w:lang w:val="es-ES" w:eastAsia="es-ES"/>
        </w:rPr>
        <w:t>Que en fecha 19 de setiembre</w:t>
      </w:r>
      <w:r w:rsidRPr="00453133">
        <w:rPr>
          <w:rStyle w:val="CharacterStyle1"/>
          <w:rFonts w:ascii="Verdana" w:hAnsi="Verdana" w:cs="Tahoma"/>
          <w:spacing w:val="11"/>
          <w:lang w:val="es-ES" w:eastAsia="es-ES"/>
        </w:rPr>
        <w:t xml:space="preserve"> del 2003, el señor </w:t>
      </w:r>
      <w:r w:rsidRPr="00453133">
        <w:rPr>
          <w:rStyle w:val="CharacterStyle1"/>
          <w:rFonts w:ascii="Verdana" w:hAnsi="Verdana" w:cs="Bookman Old Style"/>
          <w:spacing w:val="11"/>
          <w:sz w:val="17"/>
          <w:szCs w:val="17"/>
          <w:lang w:val="es-ES" w:eastAsia="es-ES"/>
        </w:rPr>
        <w:t>M</w:t>
      </w:r>
      <w:r w:rsidR="00453133">
        <w:rPr>
          <w:rStyle w:val="CharacterStyle1"/>
          <w:rFonts w:ascii="Verdana" w:hAnsi="Verdana" w:cs="Bookman Old Style"/>
          <w:spacing w:val="11"/>
          <w:sz w:val="17"/>
          <w:szCs w:val="17"/>
          <w:lang w:val="es-ES" w:eastAsia="es-ES"/>
        </w:rPr>
        <w:t>CB</w:t>
      </w:r>
      <w:r w:rsidRPr="00453133">
        <w:rPr>
          <w:rStyle w:val="CharacterStyle1"/>
          <w:rFonts w:ascii="Verdana" w:hAnsi="Verdana" w:cs="Bookman Old Style"/>
          <w:spacing w:val="11"/>
          <w:sz w:val="17"/>
          <w:szCs w:val="17"/>
          <w:lang w:val="es-ES" w:eastAsia="es-ES"/>
        </w:rPr>
        <w:t xml:space="preserve"> </w:t>
      </w:r>
      <w:r w:rsidRPr="00453133">
        <w:rPr>
          <w:rStyle w:val="CharacterStyle1"/>
          <w:rFonts w:ascii="Verdana" w:hAnsi="Verdana" w:cs="Tahoma"/>
          <w:spacing w:val="4"/>
          <w:lang w:val="es-ES" w:eastAsia="es-ES"/>
        </w:rPr>
        <w:t>p</w:t>
      </w:r>
      <w:r w:rsidRPr="00453133">
        <w:rPr>
          <w:rStyle w:val="CharacterStyle1"/>
          <w:rFonts w:ascii="Verdana" w:hAnsi="Verdana" w:cs="Tahoma"/>
          <w:spacing w:val="4"/>
          <w:lang w:val="es-ES" w:eastAsia="es-ES"/>
        </w:rPr>
        <w:t xml:space="preserve">resenta </w:t>
      </w:r>
      <w:r w:rsidRPr="00453133">
        <w:rPr>
          <w:rStyle w:val="CharacterStyle1"/>
          <w:rFonts w:ascii="Verdana" w:hAnsi="Verdana" w:cs="Bookman Old Style"/>
          <w:spacing w:val="4"/>
          <w:sz w:val="17"/>
          <w:szCs w:val="17"/>
          <w:lang w:val="es-ES" w:eastAsia="es-ES"/>
        </w:rPr>
        <w:t xml:space="preserve">RECURSO DE REVOCATORIA CON APELACIÓN EN SUBSIDIO </w:t>
      </w:r>
      <w:r w:rsidRPr="00453133">
        <w:rPr>
          <w:rStyle w:val="CharacterStyle1"/>
          <w:rFonts w:ascii="Verdana" w:hAnsi="Verdana" w:cs="Tahoma"/>
          <w:spacing w:val="4"/>
          <w:lang w:val="es-ES" w:eastAsia="es-ES"/>
        </w:rPr>
        <w:t xml:space="preserve">contra el acuerdo 19 de la </w:t>
      </w:r>
      <w:r w:rsidRPr="00453133">
        <w:rPr>
          <w:rStyle w:val="CharacterStyle1"/>
          <w:rFonts w:ascii="Verdana" w:hAnsi="Verdana" w:cs="Tahoma"/>
          <w:spacing w:val="10"/>
          <w:lang w:val="es-ES" w:eastAsia="es-ES"/>
        </w:rPr>
        <w:t xml:space="preserve">sesión ordinaria 21-2003, celebrada por la Junta Directiva del </w:t>
      </w:r>
      <w:r w:rsidRPr="00453133">
        <w:rPr>
          <w:rStyle w:val="CharacterStyle1"/>
          <w:rFonts w:ascii="Verdana" w:hAnsi="Verdana" w:cs="Bookman Old Style"/>
          <w:spacing w:val="10"/>
          <w:sz w:val="17"/>
          <w:szCs w:val="17"/>
          <w:lang w:val="es-ES" w:eastAsia="es-ES"/>
        </w:rPr>
        <w:t xml:space="preserve">CONSEJO DE TRANSPORTE </w:t>
      </w:r>
      <w:r w:rsidRPr="00453133">
        <w:rPr>
          <w:rStyle w:val="CharacterStyle1"/>
          <w:rFonts w:ascii="Verdana" w:hAnsi="Verdana" w:cs="Bookman Old Style"/>
          <w:spacing w:val="16"/>
          <w:sz w:val="17"/>
          <w:szCs w:val="17"/>
          <w:lang w:val="es-ES" w:eastAsia="es-ES"/>
        </w:rPr>
        <w:t xml:space="preserve">PÚBLICO </w:t>
      </w:r>
      <w:r w:rsidRPr="00453133">
        <w:rPr>
          <w:rStyle w:val="CharacterStyle1"/>
          <w:rFonts w:ascii="Verdana" w:hAnsi="Verdana" w:cs="Tahoma"/>
          <w:spacing w:val="16"/>
          <w:lang w:val="es-ES" w:eastAsia="es-ES"/>
        </w:rPr>
        <w:t xml:space="preserve">el 23 de julio del 2003. Alega el recurrente que el acuerdo impugnado señala </w:t>
      </w:r>
      <w:r w:rsidRPr="00453133">
        <w:rPr>
          <w:rStyle w:val="CharacterStyle1"/>
          <w:rFonts w:ascii="Verdana" w:hAnsi="Verdana" w:cs="Tahoma"/>
          <w:spacing w:val="15"/>
          <w:lang w:val="es-ES" w:eastAsia="es-ES"/>
        </w:rPr>
        <w:t xml:space="preserve">que no demuestra la titularidad de la placa HP-696, de la cual es titular y que reconoce </w:t>
      </w:r>
      <w:r w:rsidRPr="00453133">
        <w:rPr>
          <w:rStyle w:val="CharacterStyle1"/>
          <w:rFonts w:ascii="Verdana" w:hAnsi="Verdana" w:cs="Tahoma"/>
          <w:spacing w:val="19"/>
          <w:lang w:val="es-ES" w:eastAsia="es-ES"/>
        </w:rPr>
        <w:t>que no posee ningún documento de respaldo. Sin embargo, él aclaró que todos los documentos</w:t>
      </w:r>
      <w:r w:rsidRPr="00453133">
        <w:rPr>
          <w:rStyle w:val="CharacterStyle1"/>
          <w:rFonts w:ascii="Verdana" w:hAnsi="Verdana" w:cs="Tahoma"/>
          <w:spacing w:val="19"/>
          <w:lang w:val="es-ES" w:eastAsia="es-ES"/>
        </w:rPr>
        <w:t xml:space="preserve"> del taxi fueron entregados al Ministerio a efectos de la renovación, pero </w:t>
      </w:r>
      <w:r w:rsidRPr="00453133">
        <w:rPr>
          <w:rStyle w:val="CharacterStyle1"/>
          <w:rFonts w:ascii="Verdana" w:hAnsi="Verdana" w:cs="Tahoma"/>
          <w:spacing w:val="18"/>
          <w:lang w:val="es-ES" w:eastAsia="es-ES"/>
        </w:rPr>
        <w:t xml:space="preserve">que los mismos nunca le fueron devueltos y unilateralmente le negaron la renovación </w:t>
      </w:r>
      <w:r w:rsidRPr="00453133">
        <w:rPr>
          <w:rStyle w:val="CharacterStyle1"/>
          <w:rFonts w:ascii="Verdana" w:hAnsi="Verdana" w:cs="Tahoma"/>
          <w:spacing w:val="19"/>
          <w:lang w:val="es-ES" w:eastAsia="es-ES"/>
        </w:rPr>
        <w:t xml:space="preserve">del permiso y no le entregaron los documentos que presentó. Igualmente, indica que </w:t>
      </w:r>
      <w:r w:rsidRPr="00453133">
        <w:rPr>
          <w:rStyle w:val="CharacterStyle1"/>
          <w:rFonts w:ascii="Verdana" w:hAnsi="Verdana" w:cs="Tahoma"/>
          <w:spacing w:val="17"/>
          <w:lang w:val="es-ES" w:eastAsia="es-ES"/>
        </w:rPr>
        <w:t xml:space="preserve">se le pone en </w:t>
      </w:r>
      <w:r w:rsidRPr="00453133">
        <w:rPr>
          <w:rStyle w:val="CharacterStyle1"/>
          <w:rFonts w:ascii="Verdana" w:hAnsi="Verdana" w:cs="Tahoma"/>
          <w:spacing w:val="17"/>
          <w:lang w:val="es-ES" w:eastAsia="es-ES"/>
        </w:rPr>
        <w:t xml:space="preserve">un estado de indefensión al rechazarle la prueba testimonial ofrecida. </w:t>
      </w:r>
      <w:r w:rsidRPr="00453133">
        <w:rPr>
          <w:rStyle w:val="CharacterStyle1"/>
          <w:rFonts w:ascii="Verdana" w:hAnsi="Verdana" w:cs="Tahoma"/>
          <w:spacing w:val="18"/>
          <w:lang w:val="es-ES" w:eastAsia="es-ES"/>
        </w:rPr>
        <w:t xml:space="preserve">Considera que la pérdida de los documentos originales del permiso es responsabilidad </w:t>
      </w:r>
      <w:r w:rsidRPr="00453133">
        <w:rPr>
          <w:rStyle w:val="CharacterStyle1"/>
          <w:rFonts w:ascii="Verdana" w:hAnsi="Verdana" w:cs="Tahoma"/>
          <w:spacing w:val="24"/>
          <w:lang w:val="es-ES" w:eastAsia="es-ES"/>
        </w:rPr>
        <w:t xml:space="preserve">de la Administración que los tenía bajo su custodia. También manifiesta que ha </w:t>
      </w:r>
      <w:r w:rsidRPr="00453133">
        <w:rPr>
          <w:rStyle w:val="CharacterStyle1"/>
          <w:rFonts w:ascii="Verdana" w:hAnsi="Verdana" w:cs="Tahoma"/>
          <w:spacing w:val="15"/>
          <w:lang w:val="es-ES" w:eastAsia="es-ES"/>
        </w:rPr>
        <w:t xml:space="preserve">operado mediante una </w:t>
      </w:r>
      <w:r w:rsidRPr="00453133">
        <w:rPr>
          <w:rStyle w:val="CharacterStyle1"/>
          <w:rFonts w:ascii="Verdana" w:hAnsi="Verdana" w:cs="Tahoma"/>
          <w:spacing w:val="15"/>
          <w:lang w:val="es-ES" w:eastAsia="es-ES"/>
        </w:rPr>
        <w:t xml:space="preserve">placa de taxi legalmente otorgada en oportunidad, y que en el </w:t>
      </w:r>
      <w:r w:rsidRPr="00453133">
        <w:rPr>
          <w:rStyle w:val="CharacterStyle1"/>
          <w:rFonts w:ascii="Verdana" w:hAnsi="Verdana" w:cs="Tahoma"/>
          <w:spacing w:val="20"/>
          <w:lang w:val="es-ES" w:eastAsia="es-ES"/>
        </w:rPr>
        <w:t xml:space="preserve">transcurso del tiempo ese permiso ha sido renovado. Agrega que el permiso existió dado que fue renovado y su no existencia es un hecho indemostrado. La renovación </w:t>
      </w:r>
      <w:r w:rsidRPr="00453133">
        <w:rPr>
          <w:rStyle w:val="CharacterStyle1"/>
          <w:rFonts w:ascii="Verdana" w:hAnsi="Verdana" w:cs="Tahoma"/>
          <w:spacing w:val="19"/>
          <w:lang w:val="es-ES" w:eastAsia="es-ES"/>
        </w:rPr>
        <w:t>del permiso demuestra la titula</w:t>
      </w:r>
      <w:r w:rsidRPr="00453133">
        <w:rPr>
          <w:rStyle w:val="CharacterStyle1"/>
          <w:rFonts w:ascii="Verdana" w:hAnsi="Verdana" w:cs="Tahoma"/>
          <w:spacing w:val="19"/>
          <w:lang w:val="es-ES" w:eastAsia="es-ES"/>
        </w:rPr>
        <w:t xml:space="preserve">ridad del permiso por lo que no es válido señalar que </w:t>
      </w:r>
      <w:r w:rsidRPr="00453133">
        <w:rPr>
          <w:rStyle w:val="CharacterStyle1"/>
          <w:rFonts w:ascii="Verdana" w:hAnsi="Verdana" w:cs="Tahoma"/>
          <w:spacing w:val="21"/>
          <w:lang w:val="es-ES" w:eastAsia="es-ES"/>
        </w:rPr>
        <w:t xml:space="preserve">éste nunca se dio, cuestión absolutamente absurda. Por estas razones, solicita se </w:t>
      </w:r>
      <w:r w:rsidRPr="00453133">
        <w:rPr>
          <w:rStyle w:val="CharacterStyle1"/>
          <w:rFonts w:ascii="Verdana" w:hAnsi="Verdana" w:cs="Tahoma"/>
          <w:spacing w:val="19"/>
          <w:lang w:val="es-ES" w:eastAsia="es-ES"/>
        </w:rPr>
        <w:t xml:space="preserve">declare con lugar el recurso interpuesto. (Véase folios del 83 al 87 del expediente </w:t>
      </w:r>
      <w:r w:rsidRPr="00453133">
        <w:rPr>
          <w:rStyle w:val="CharacterStyle1"/>
          <w:rFonts w:ascii="Verdana" w:hAnsi="Verdana" w:cs="Tahoma"/>
          <w:spacing w:val="16"/>
          <w:lang w:val="es-ES" w:eastAsia="es-ES"/>
        </w:rPr>
        <w:t>administrativo).</w:t>
      </w:r>
    </w:p>
    <w:p w:rsidR="00000000" w:rsidRPr="00453133" w:rsidRDefault="003F2B79">
      <w:pPr>
        <w:pStyle w:val="Style2"/>
        <w:kinsoku w:val="0"/>
        <w:autoSpaceDE/>
        <w:autoSpaceDN/>
        <w:spacing w:before="432"/>
        <w:rPr>
          <w:rStyle w:val="CharacterStyle1"/>
          <w:rFonts w:ascii="Verdana" w:hAnsi="Verdana" w:cs="Tahoma"/>
          <w:spacing w:val="16"/>
          <w:lang w:val="es-ES" w:eastAsia="es-ES"/>
        </w:rPr>
      </w:pPr>
      <w:r w:rsidRPr="00453133">
        <w:rPr>
          <w:rStyle w:val="CharacterStyle1"/>
          <w:rFonts w:ascii="Verdana" w:hAnsi="Verdana" w:cs="Verdana"/>
          <w:b/>
          <w:bCs/>
          <w:spacing w:val="3"/>
          <w:w w:val="110"/>
          <w:sz w:val="20"/>
          <w:szCs w:val="20"/>
          <w:lang w:val="es-ES" w:eastAsia="es-ES"/>
        </w:rPr>
        <w:t xml:space="preserve">NOVENO: </w:t>
      </w:r>
      <w:r w:rsidRPr="00453133">
        <w:rPr>
          <w:rStyle w:val="CharacterStyle1"/>
          <w:rFonts w:ascii="Verdana" w:hAnsi="Verdana" w:cs="Tahoma"/>
          <w:spacing w:val="3"/>
          <w:lang w:val="es-ES" w:eastAsia="es-ES"/>
        </w:rPr>
        <w:t xml:space="preserve">Que la Junta Directiva del </w:t>
      </w:r>
      <w:r w:rsidRPr="00453133">
        <w:rPr>
          <w:rStyle w:val="CharacterStyle1"/>
          <w:rFonts w:ascii="Verdana" w:hAnsi="Verdana" w:cs="Bookman Old Style"/>
          <w:spacing w:val="3"/>
          <w:sz w:val="17"/>
          <w:szCs w:val="17"/>
          <w:lang w:val="es-ES" w:eastAsia="es-ES"/>
        </w:rPr>
        <w:t xml:space="preserve">CONSEJO DE TRANSPORTE PÚBLICO </w:t>
      </w:r>
      <w:r w:rsidRPr="00453133">
        <w:rPr>
          <w:rStyle w:val="CharacterStyle1"/>
          <w:rFonts w:ascii="Verdana" w:hAnsi="Verdana" w:cs="Tahoma"/>
          <w:spacing w:val="3"/>
          <w:lang w:val="es-ES" w:eastAsia="es-ES"/>
        </w:rPr>
        <w:t xml:space="preserve">mediante el artículo </w:t>
      </w:r>
      <w:r w:rsidRPr="00453133">
        <w:rPr>
          <w:rStyle w:val="CharacterStyle1"/>
          <w:rFonts w:ascii="Verdana" w:hAnsi="Verdana" w:cs="Tahoma"/>
          <w:spacing w:val="17"/>
          <w:lang w:val="es-ES" w:eastAsia="es-ES"/>
        </w:rPr>
        <w:t xml:space="preserve">5.3 de la sesión ordinaria 53-2003 del 16 de diciembre del 2003 conoce el oficio No. </w:t>
      </w:r>
      <w:r w:rsidRPr="00453133">
        <w:rPr>
          <w:rStyle w:val="CharacterStyle1"/>
          <w:rFonts w:ascii="Verdana" w:hAnsi="Verdana" w:cs="Tahoma"/>
          <w:spacing w:val="26"/>
          <w:lang w:val="es-ES" w:eastAsia="es-ES"/>
        </w:rPr>
        <w:t xml:space="preserve">0302378 de la Dirección de Asuntos Jurídicos que informa sobre el recurso de </w:t>
      </w:r>
      <w:r w:rsidRPr="00453133">
        <w:rPr>
          <w:rStyle w:val="CharacterStyle1"/>
          <w:rFonts w:ascii="Verdana" w:hAnsi="Verdana" w:cs="Tahoma"/>
          <w:spacing w:val="13"/>
          <w:lang w:val="es-ES" w:eastAsia="es-ES"/>
        </w:rPr>
        <w:t>revocatoria pres</w:t>
      </w:r>
      <w:r w:rsidRPr="00453133">
        <w:rPr>
          <w:rStyle w:val="CharacterStyle1"/>
          <w:rFonts w:ascii="Verdana" w:hAnsi="Verdana" w:cs="Tahoma"/>
          <w:spacing w:val="13"/>
          <w:lang w:val="es-ES" w:eastAsia="es-ES"/>
        </w:rPr>
        <w:t xml:space="preserve">entado por el señor </w:t>
      </w:r>
      <w:r w:rsidR="00453133">
        <w:rPr>
          <w:rStyle w:val="CharacterStyle1"/>
          <w:rFonts w:ascii="Verdana" w:hAnsi="Verdana" w:cs="Bookman Old Style"/>
          <w:spacing w:val="13"/>
          <w:sz w:val="17"/>
          <w:szCs w:val="17"/>
          <w:lang w:val="es-ES" w:eastAsia="es-ES"/>
        </w:rPr>
        <w:t>C</w:t>
      </w:r>
      <w:r w:rsidRPr="00453133">
        <w:rPr>
          <w:rStyle w:val="CharacterStyle1"/>
          <w:rFonts w:ascii="Verdana" w:hAnsi="Verdana" w:cs="Bookman Old Style"/>
          <w:spacing w:val="13"/>
          <w:sz w:val="17"/>
          <w:szCs w:val="17"/>
          <w:lang w:val="es-ES" w:eastAsia="es-ES"/>
        </w:rPr>
        <w:t xml:space="preserve"> </w:t>
      </w:r>
      <w:r w:rsidRPr="00453133">
        <w:rPr>
          <w:rStyle w:val="CharacterStyle1"/>
          <w:rFonts w:ascii="Verdana" w:hAnsi="Verdana" w:cs="Tahoma"/>
          <w:spacing w:val="13"/>
          <w:lang w:val="es-ES" w:eastAsia="es-ES"/>
        </w:rPr>
        <w:t xml:space="preserve">y acuerdan acoger la recomendación del </w:t>
      </w:r>
      <w:r w:rsidRPr="00453133">
        <w:rPr>
          <w:rStyle w:val="CharacterStyle1"/>
          <w:rFonts w:ascii="Verdana" w:hAnsi="Verdana" w:cs="Tahoma"/>
          <w:spacing w:val="11"/>
          <w:lang w:val="es-ES" w:eastAsia="es-ES"/>
        </w:rPr>
        <w:t xml:space="preserve">informe jurídico y rechazar el </w:t>
      </w:r>
      <w:r w:rsidRPr="00453133">
        <w:rPr>
          <w:rStyle w:val="CharacterStyle1"/>
          <w:rFonts w:ascii="Verdana" w:hAnsi="Verdana" w:cs="Bookman Old Style"/>
          <w:spacing w:val="11"/>
          <w:sz w:val="17"/>
          <w:szCs w:val="17"/>
          <w:lang w:val="es-ES" w:eastAsia="es-ES"/>
        </w:rPr>
        <w:t xml:space="preserve">RECURSO DE REVOCATORIA </w:t>
      </w:r>
      <w:r w:rsidRPr="00453133">
        <w:rPr>
          <w:rStyle w:val="CharacterStyle1"/>
          <w:rFonts w:ascii="Verdana" w:hAnsi="Verdana" w:cs="Tahoma"/>
          <w:spacing w:val="11"/>
          <w:lang w:val="es-ES" w:eastAsia="es-ES"/>
        </w:rPr>
        <w:t xml:space="preserve">interpuesto contra el acuerdo 19 </w:t>
      </w:r>
      <w:r w:rsidRPr="00453133">
        <w:rPr>
          <w:rStyle w:val="CharacterStyle1"/>
          <w:rFonts w:ascii="Verdana" w:hAnsi="Verdana" w:cs="Tahoma"/>
          <w:spacing w:val="19"/>
          <w:lang w:val="es-ES" w:eastAsia="es-ES"/>
        </w:rPr>
        <w:t xml:space="preserve">de la sesión ordinaria 21-2003, celebrada el 23 de julio del 2003. (Véase folios del 64 </w:t>
      </w:r>
      <w:r w:rsidRPr="00453133">
        <w:rPr>
          <w:rStyle w:val="CharacterStyle1"/>
          <w:rFonts w:ascii="Verdana" w:hAnsi="Verdana" w:cs="Tahoma"/>
          <w:spacing w:val="16"/>
          <w:lang w:val="es-ES" w:eastAsia="es-ES"/>
        </w:rPr>
        <w:t>al 67 del expediente administrativo).</w:t>
      </w:r>
    </w:p>
    <w:p w:rsidR="00000000" w:rsidRPr="00453133" w:rsidRDefault="003F2B79">
      <w:pPr>
        <w:pStyle w:val="Style2"/>
        <w:kinsoku w:val="0"/>
        <w:autoSpaceDE/>
        <w:autoSpaceDN/>
        <w:spacing w:before="288"/>
        <w:rPr>
          <w:rStyle w:val="CharacterStyle1"/>
          <w:rFonts w:ascii="Verdana" w:hAnsi="Verdana" w:cs="Tahoma"/>
          <w:spacing w:val="16"/>
          <w:lang w:val="es-ES" w:eastAsia="es-ES"/>
        </w:rPr>
      </w:pPr>
      <w:r w:rsidRPr="00453133">
        <w:rPr>
          <w:rStyle w:val="CharacterStyle1"/>
          <w:rFonts w:ascii="Verdana" w:hAnsi="Verdana" w:cs="Verdana"/>
          <w:b/>
          <w:bCs/>
          <w:spacing w:val="16"/>
          <w:w w:val="110"/>
          <w:sz w:val="20"/>
          <w:szCs w:val="20"/>
          <w:lang w:val="es-ES" w:eastAsia="es-ES"/>
        </w:rPr>
        <w:t xml:space="preserve">DECIMO: </w:t>
      </w:r>
      <w:r w:rsidRPr="00453133">
        <w:rPr>
          <w:rStyle w:val="CharacterStyle1"/>
          <w:rFonts w:ascii="Verdana" w:hAnsi="Verdana" w:cs="Tahoma"/>
          <w:spacing w:val="16"/>
          <w:lang w:val="es-ES" w:eastAsia="es-ES"/>
        </w:rPr>
        <w:t xml:space="preserve">Que mediante escrito presentado en fecha 13 de abril del 2004, el señor </w:t>
      </w:r>
      <w:r w:rsidR="00453133">
        <w:rPr>
          <w:rStyle w:val="CharacterStyle1"/>
          <w:rFonts w:ascii="Verdana" w:hAnsi="Verdana" w:cs="Bookman Old Style"/>
          <w:spacing w:val="5"/>
          <w:sz w:val="17"/>
          <w:szCs w:val="17"/>
          <w:lang w:val="es-ES" w:eastAsia="es-ES"/>
        </w:rPr>
        <w:t>MCB</w:t>
      </w:r>
      <w:r w:rsidRPr="00453133">
        <w:rPr>
          <w:rStyle w:val="CharacterStyle1"/>
          <w:rFonts w:ascii="Verdana" w:hAnsi="Verdana" w:cs="Bookman Old Style"/>
          <w:spacing w:val="5"/>
          <w:sz w:val="17"/>
          <w:szCs w:val="17"/>
          <w:lang w:val="es-ES" w:eastAsia="es-ES"/>
        </w:rPr>
        <w:t xml:space="preserve"> </w:t>
      </w:r>
      <w:r w:rsidRPr="00453133">
        <w:rPr>
          <w:rStyle w:val="CharacterStyle1"/>
          <w:rFonts w:ascii="Verdana" w:hAnsi="Verdana" w:cs="Tahoma"/>
          <w:spacing w:val="5"/>
          <w:lang w:val="es-ES" w:eastAsia="es-ES"/>
        </w:rPr>
        <w:t xml:space="preserve">se presenta a formalizar el </w:t>
      </w:r>
      <w:r w:rsidRPr="00453133">
        <w:rPr>
          <w:rStyle w:val="CharacterStyle1"/>
          <w:rFonts w:ascii="Verdana" w:hAnsi="Verdana" w:cs="Bookman Old Style"/>
          <w:spacing w:val="5"/>
          <w:sz w:val="17"/>
          <w:szCs w:val="17"/>
          <w:lang w:val="es-ES" w:eastAsia="es-ES"/>
        </w:rPr>
        <w:t xml:space="preserve">RECURSO DE APELACIÓN </w:t>
      </w:r>
      <w:r w:rsidRPr="00453133">
        <w:rPr>
          <w:rStyle w:val="CharacterStyle1"/>
          <w:rFonts w:ascii="Verdana" w:hAnsi="Verdana" w:cs="Tahoma"/>
          <w:spacing w:val="5"/>
          <w:lang w:val="es-ES" w:eastAsia="es-ES"/>
        </w:rPr>
        <w:t xml:space="preserve">contra el artículo </w:t>
      </w:r>
      <w:r w:rsidRPr="00453133">
        <w:rPr>
          <w:rStyle w:val="CharacterStyle1"/>
          <w:rFonts w:ascii="Verdana" w:hAnsi="Verdana" w:cs="Tahoma"/>
          <w:spacing w:val="14"/>
          <w:lang w:val="es-ES" w:eastAsia="es-ES"/>
        </w:rPr>
        <w:t>19 de la sesión ordinaria 21-2003 celebrada en f</w:t>
      </w:r>
      <w:r w:rsidRPr="00453133">
        <w:rPr>
          <w:rStyle w:val="CharacterStyle1"/>
          <w:rFonts w:ascii="Verdana" w:hAnsi="Verdana" w:cs="Tahoma"/>
          <w:spacing w:val="14"/>
          <w:lang w:val="es-ES" w:eastAsia="es-ES"/>
        </w:rPr>
        <w:t xml:space="preserve">echa 23 de julio del 2003 por la Junta </w:t>
      </w:r>
      <w:r w:rsidRPr="00453133">
        <w:rPr>
          <w:rStyle w:val="CharacterStyle1"/>
          <w:rFonts w:ascii="Verdana" w:hAnsi="Verdana" w:cs="Tahoma"/>
          <w:spacing w:val="8"/>
          <w:lang w:val="es-ES" w:eastAsia="es-ES"/>
        </w:rPr>
        <w:t xml:space="preserve">Directiva del </w:t>
      </w:r>
      <w:r w:rsidRPr="00453133">
        <w:rPr>
          <w:rStyle w:val="CharacterStyle1"/>
          <w:rFonts w:ascii="Verdana" w:hAnsi="Verdana" w:cs="Bookman Old Style"/>
          <w:spacing w:val="8"/>
          <w:sz w:val="17"/>
          <w:szCs w:val="17"/>
          <w:lang w:val="es-ES" w:eastAsia="es-ES"/>
        </w:rPr>
        <w:t xml:space="preserve">CONSEJO DE TRANSPORTE PÚBLICO </w:t>
      </w:r>
      <w:r w:rsidRPr="00453133">
        <w:rPr>
          <w:rStyle w:val="CharacterStyle1"/>
          <w:rFonts w:ascii="Verdana" w:hAnsi="Verdana" w:cs="Tahoma"/>
          <w:spacing w:val="8"/>
          <w:lang w:val="es-ES" w:eastAsia="es-ES"/>
        </w:rPr>
        <w:t xml:space="preserve">y solicita se le restituya en sus derechos </w:t>
      </w:r>
      <w:r w:rsidRPr="00453133">
        <w:rPr>
          <w:rStyle w:val="CharacterStyle1"/>
          <w:rFonts w:ascii="Verdana" w:hAnsi="Verdana" w:cs="Tahoma"/>
          <w:spacing w:val="19"/>
          <w:lang w:val="es-ES" w:eastAsia="es-ES"/>
        </w:rPr>
        <w:t xml:space="preserve">legitimándolo para continuar ejerciendo su derecho al trabajo. (Véase folios del 01 al </w:t>
      </w:r>
      <w:r w:rsidRPr="00453133">
        <w:rPr>
          <w:rStyle w:val="CharacterStyle1"/>
          <w:rFonts w:ascii="Verdana" w:hAnsi="Verdana" w:cs="Tahoma"/>
          <w:spacing w:val="16"/>
          <w:lang w:val="es-ES" w:eastAsia="es-ES"/>
        </w:rPr>
        <w:t>06 del expediente administrativo).</w:t>
      </w:r>
    </w:p>
    <w:p w:rsidR="00453133" w:rsidRDefault="00453133" w:rsidP="00453133">
      <w:pPr>
        <w:pStyle w:val="Style4"/>
        <w:kinsoku w:val="0"/>
        <w:autoSpaceDE/>
        <w:autoSpaceDN/>
        <w:spacing w:before="0"/>
        <w:ind w:left="0"/>
        <w:rPr>
          <w:rFonts w:ascii="Verdana" w:hAnsi="Verdana" w:cs="Verdana"/>
          <w:b/>
          <w:bCs/>
          <w:spacing w:val="14"/>
          <w:w w:val="105"/>
          <w:sz w:val="20"/>
          <w:szCs w:val="20"/>
          <w:lang w:val="es-ES" w:eastAsia="es-ES"/>
        </w:rPr>
      </w:pPr>
    </w:p>
    <w:p w:rsidR="00000000" w:rsidRPr="00453133" w:rsidRDefault="003F2B79" w:rsidP="00453133">
      <w:pPr>
        <w:pStyle w:val="Style4"/>
        <w:kinsoku w:val="0"/>
        <w:autoSpaceDE/>
        <w:autoSpaceDN/>
        <w:spacing w:before="0"/>
        <w:ind w:left="0"/>
        <w:rPr>
          <w:rFonts w:ascii="Verdana" w:hAnsi="Verdana" w:cs="Tahoma"/>
          <w:spacing w:val="16"/>
          <w:sz w:val="19"/>
          <w:szCs w:val="19"/>
          <w:lang w:val="es-ES" w:eastAsia="es-ES"/>
        </w:rPr>
      </w:pPr>
      <w:r w:rsidRPr="00453133">
        <w:rPr>
          <w:rFonts w:ascii="Verdana" w:hAnsi="Verdana" w:cs="Verdana"/>
          <w:b/>
          <w:bCs/>
          <w:spacing w:val="14"/>
          <w:w w:val="105"/>
          <w:sz w:val="20"/>
          <w:szCs w:val="20"/>
          <w:lang w:val="es-ES" w:eastAsia="es-ES"/>
        </w:rPr>
        <w:t xml:space="preserve">DECIMO PRIMERO: </w:t>
      </w:r>
      <w:r w:rsidRPr="00453133">
        <w:rPr>
          <w:rFonts w:ascii="Verdana" w:hAnsi="Verdana" w:cs="Tahoma"/>
          <w:spacing w:val="14"/>
          <w:sz w:val="19"/>
          <w:szCs w:val="19"/>
          <w:lang w:val="es-ES" w:eastAsia="es-ES"/>
        </w:rPr>
        <w:t xml:space="preserve">Que en fecha 24 de junio del 2004, el señor </w:t>
      </w:r>
      <w:r w:rsidRPr="00453133">
        <w:rPr>
          <w:rFonts w:ascii="Verdana" w:hAnsi="Verdana" w:cs="Verdana"/>
          <w:spacing w:val="14"/>
          <w:sz w:val="16"/>
          <w:szCs w:val="16"/>
          <w:lang w:val="es-ES" w:eastAsia="es-ES"/>
        </w:rPr>
        <w:t xml:space="preserve">CARVAJAL BEITA </w:t>
      </w:r>
      <w:r w:rsidRPr="00453133">
        <w:rPr>
          <w:rFonts w:ascii="Verdana" w:hAnsi="Verdana" w:cs="Tahoma"/>
          <w:spacing w:val="2"/>
          <w:sz w:val="19"/>
          <w:szCs w:val="19"/>
          <w:lang w:val="es-ES" w:eastAsia="es-ES"/>
        </w:rPr>
        <w:t xml:space="preserve">presenta </w:t>
      </w:r>
      <w:r w:rsidRPr="00453133">
        <w:rPr>
          <w:rFonts w:ascii="Verdana" w:hAnsi="Verdana" w:cs="Verdana"/>
          <w:spacing w:val="2"/>
          <w:sz w:val="16"/>
          <w:szCs w:val="16"/>
          <w:lang w:val="es-ES" w:eastAsia="es-ES"/>
        </w:rPr>
        <w:t xml:space="preserve">RECURSO DE RECONSIDERACIÓN </w:t>
      </w:r>
      <w:r w:rsidRPr="00453133">
        <w:rPr>
          <w:rFonts w:ascii="Verdana" w:hAnsi="Verdana" w:cs="Tahoma"/>
          <w:spacing w:val="2"/>
          <w:sz w:val="19"/>
          <w:szCs w:val="19"/>
          <w:lang w:val="es-ES" w:eastAsia="es-ES"/>
        </w:rPr>
        <w:t xml:space="preserve">contra la resolución del </w:t>
      </w:r>
      <w:r w:rsidRPr="00453133">
        <w:rPr>
          <w:rFonts w:ascii="Verdana" w:hAnsi="Verdana" w:cs="Verdana"/>
          <w:spacing w:val="2"/>
          <w:sz w:val="16"/>
          <w:szCs w:val="16"/>
          <w:lang w:val="es-ES" w:eastAsia="es-ES"/>
        </w:rPr>
        <w:t xml:space="preserve">TRIBUNAL </w:t>
      </w:r>
      <w:r w:rsidRPr="00453133">
        <w:rPr>
          <w:rFonts w:ascii="Verdana" w:hAnsi="Verdana" w:cs="Verdana"/>
          <w:spacing w:val="2"/>
          <w:sz w:val="16"/>
          <w:szCs w:val="16"/>
          <w:lang w:val="es-ES" w:eastAsia="es-ES"/>
        </w:rPr>
        <w:lastRenderedPageBreak/>
        <w:t xml:space="preserve">ADMINISTRATIVO DE </w:t>
      </w:r>
      <w:r w:rsidRPr="00453133">
        <w:rPr>
          <w:rFonts w:ascii="Verdana" w:hAnsi="Verdana" w:cs="Verdana"/>
          <w:spacing w:val="22"/>
          <w:sz w:val="16"/>
          <w:szCs w:val="16"/>
          <w:lang w:val="es-ES" w:eastAsia="es-ES"/>
        </w:rPr>
        <w:t xml:space="preserve">TRANSPORTE </w:t>
      </w:r>
      <w:r w:rsidRPr="00453133">
        <w:rPr>
          <w:rFonts w:ascii="Verdana" w:hAnsi="Verdana" w:cs="Tahoma"/>
          <w:spacing w:val="22"/>
          <w:sz w:val="19"/>
          <w:szCs w:val="19"/>
          <w:lang w:val="es-ES" w:eastAsia="es-ES"/>
        </w:rPr>
        <w:t xml:space="preserve">No.1187-04 que rechaza por extemporáneo el Recurso de Apelación </w:t>
      </w:r>
      <w:r w:rsidRPr="00453133">
        <w:rPr>
          <w:rFonts w:ascii="Verdana" w:hAnsi="Verdana" w:cs="Tahoma"/>
          <w:spacing w:val="14"/>
          <w:sz w:val="19"/>
          <w:szCs w:val="19"/>
          <w:lang w:val="es-ES" w:eastAsia="es-ES"/>
        </w:rPr>
        <w:t xml:space="preserve">interpuesto. Alega el señor </w:t>
      </w:r>
      <w:r w:rsidR="00453133">
        <w:rPr>
          <w:rFonts w:ascii="Verdana" w:hAnsi="Verdana" w:cs="Verdana"/>
          <w:spacing w:val="14"/>
          <w:sz w:val="16"/>
          <w:szCs w:val="16"/>
          <w:lang w:val="es-ES" w:eastAsia="es-ES"/>
        </w:rPr>
        <w:t>C</w:t>
      </w:r>
      <w:r w:rsidRPr="00453133">
        <w:rPr>
          <w:rFonts w:ascii="Verdana" w:hAnsi="Verdana" w:cs="Verdana"/>
          <w:spacing w:val="14"/>
          <w:sz w:val="16"/>
          <w:szCs w:val="16"/>
          <w:lang w:val="es-ES" w:eastAsia="es-ES"/>
        </w:rPr>
        <w:t xml:space="preserve"> </w:t>
      </w:r>
      <w:r w:rsidRPr="00453133">
        <w:rPr>
          <w:rFonts w:ascii="Verdana" w:hAnsi="Verdana" w:cs="Tahoma"/>
          <w:spacing w:val="14"/>
          <w:sz w:val="19"/>
          <w:szCs w:val="19"/>
          <w:lang w:val="es-ES" w:eastAsia="es-ES"/>
        </w:rPr>
        <w:t xml:space="preserve">que no es cierto que su recurso sea extemporáneo </w:t>
      </w:r>
      <w:r w:rsidRPr="00453133">
        <w:rPr>
          <w:rFonts w:ascii="Verdana" w:hAnsi="Verdana" w:cs="Tahoma"/>
          <w:spacing w:val="10"/>
          <w:sz w:val="19"/>
          <w:szCs w:val="19"/>
          <w:lang w:val="es-ES" w:eastAsia="es-ES"/>
        </w:rPr>
        <w:t xml:space="preserve">pues del expediente que lleva el </w:t>
      </w:r>
      <w:r w:rsidRPr="00453133">
        <w:rPr>
          <w:rFonts w:ascii="Verdana" w:hAnsi="Verdana" w:cs="Verdana"/>
          <w:spacing w:val="10"/>
          <w:sz w:val="16"/>
          <w:szCs w:val="16"/>
          <w:lang w:val="es-ES" w:eastAsia="es-ES"/>
        </w:rPr>
        <w:t xml:space="preserve">CONSEJO DE TRANSPORTE PÚBLICO </w:t>
      </w:r>
      <w:r w:rsidRPr="00453133">
        <w:rPr>
          <w:rFonts w:ascii="Verdana" w:hAnsi="Verdana" w:cs="Tahoma"/>
          <w:spacing w:val="10"/>
          <w:sz w:val="19"/>
          <w:szCs w:val="19"/>
          <w:lang w:val="es-ES" w:eastAsia="es-ES"/>
        </w:rPr>
        <w:t xml:space="preserve">se desprende que fue </w:t>
      </w:r>
      <w:r w:rsidRPr="00453133">
        <w:rPr>
          <w:rFonts w:ascii="Verdana" w:hAnsi="Verdana" w:cs="Tahoma"/>
          <w:spacing w:val="16"/>
          <w:sz w:val="19"/>
          <w:szCs w:val="19"/>
          <w:lang w:val="es-ES" w:eastAsia="es-ES"/>
        </w:rPr>
        <w:t xml:space="preserve">presentado en tiempo. Agrega que el escrito que aportó al </w:t>
      </w:r>
      <w:r w:rsidRPr="00453133">
        <w:rPr>
          <w:rFonts w:ascii="Verdana" w:hAnsi="Verdana" w:cs="Verdana"/>
          <w:spacing w:val="16"/>
          <w:sz w:val="16"/>
          <w:szCs w:val="16"/>
          <w:lang w:val="es-ES" w:eastAsia="es-ES"/>
        </w:rPr>
        <w:t xml:space="preserve">TRIBUNAL </w:t>
      </w:r>
      <w:r w:rsidRPr="00453133">
        <w:rPr>
          <w:rFonts w:ascii="Verdana" w:hAnsi="Verdana" w:cs="Tahoma"/>
          <w:spacing w:val="16"/>
          <w:sz w:val="19"/>
          <w:szCs w:val="19"/>
          <w:lang w:val="es-ES" w:eastAsia="es-ES"/>
        </w:rPr>
        <w:t xml:space="preserve">el 13 de abril del </w:t>
      </w:r>
      <w:r w:rsidRPr="00453133">
        <w:rPr>
          <w:rFonts w:ascii="Verdana" w:hAnsi="Verdana" w:cs="Tahoma"/>
          <w:spacing w:val="15"/>
          <w:sz w:val="19"/>
          <w:szCs w:val="19"/>
          <w:lang w:val="es-ES" w:eastAsia="es-ES"/>
        </w:rPr>
        <w:t xml:space="preserve">2004 pretendía reforzar el recurso de apelación anteriormente presentado. Solicita se 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 xml:space="preserve">reconsidere la resolución 1187-04 y se continúe con el procedimiento. (Véase folio 52 </w:t>
      </w:r>
      <w:r w:rsidRPr="00453133">
        <w:rPr>
          <w:rFonts w:ascii="Verdana" w:hAnsi="Verdana" w:cs="Tahoma"/>
          <w:spacing w:val="16"/>
          <w:sz w:val="19"/>
          <w:szCs w:val="19"/>
          <w:lang w:val="es-ES" w:eastAsia="es-ES"/>
        </w:rPr>
        <w:t>del expediente administrativo).</w:t>
      </w:r>
    </w:p>
    <w:p w:rsidR="00000000" w:rsidRPr="00453133" w:rsidRDefault="003F2B79">
      <w:pPr>
        <w:pStyle w:val="Style3"/>
        <w:kinsoku w:val="0"/>
        <w:autoSpaceDE/>
        <w:autoSpaceDN/>
        <w:adjustRightInd/>
        <w:spacing w:before="288"/>
        <w:ind w:left="72" w:right="144"/>
        <w:rPr>
          <w:rStyle w:val="CharacterStyle6"/>
          <w:rFonts w:ascii="Verdana" w:hAnsi="Verdana" w:cs="Tahoma"/>
          <w:spacing w:val="14"/>
          <w:sz w:val="19"/>
          <w:szCs w:val="19"/>
          <w:lang w:val="es-ES" w:eastAsia="es-ES"/>
        </w:rPr>
      </w:pPr>
      <w:r w:rsidRPr="00453133">
        <w:rPr>
          <w:rStyle w:val="CharacterStyle6"/>
          <w:rFonts w:ascii="Verdana" w:hAnsi="Verdana" w:cs="Verdana"/>
          <w:b/>
          <w:bCs/>
          <w:spacing w:val="25"/>
          <w:w w:val="105"/>
          <w:lang w:val="es-ES" w:eastAsia="es-ES"/>
        </w:rPr>
        <w:t xml:space="preserve">DÉCIMO SEGUNDO: </w:t>
      </w:r>
      <w:r w:rsidRPr="00453133">
        <w:rPr>
          <w:rStyle w:val="CharacterStyle6"/>
          <w:rFonts w:ascii="Verdana" w:hAnsi="Verdana" w:cs="Tahoma"/>
          <w:spacing w:val="25"/>
          <w:sz w:val="19"/>
          <w:szCs w:val="19"/>
          <w:lang w:val="es-ES" w:eastAsia="es-ES"/>
        </w:rPr>
        <w:t>En los procedimientos seguidos se ha</w:t>
      </w:r>
      <w:r w:rsidRPr="00453133">
        <w:rPr>
          <w:rStyle w:val="CharacterStyle6"/>
          <w:rFonts w:ascii="Verdana" w:hAnsi="Verdana" w:cs="Tahoma"/>
          <w:spacing w:val="25"/>
          <w:sz w:val="19"/>
          <w:szCs w:val="19"/>
          <w:lang w:val="es-ES" w:eastAsia="es-ES"/>
        </w:rPr>
        <w:t xml:space="preserve">n observado las </w:t>
      </w:r>
      <w:r w:rsidRPr="00453133">
        <w:rPr>
          <w:rStyle w:val="CharacterStyle6"/>
          <w:rFonts w:ascii="Verdana" w:hAnsi="Verdana" w:cs="Tahoma"/>
          <w:spacing w:val="14"/>
          <w:sz w:val="19"/>
          <w:szCs w:val="19"/>
          <w:lang w:val="es-ES" w:eastAsia="es-ES"/>
        </w:rPr>
        <w:t>prescripciones legales.</w:t>
      </w:r>
    </w:p>
    <w:p w:rsidR="00000000" w:rsidRPr="00453133" w:rsidRDefault="003F2B79">
      <w:pPr>
        <w:pStyle w:val="Style3"/>
        <w:kinsoku w:val="0"/>
        <w:autoSpaceDE/>
        <w:autoSpaceDN/>
        <w:adjustRightInd/>
        <w:spacing w:before="252"/>
        <w:ind w:left="72"/>
        <w:rPr>
          <w:rStyle w:val="CharacterStyle6"/>
          <w:rFonts w:ascii="Verdana" w:hAnsi="Verdana" w:cs="Verdana"/>
          <w:b/>
          <w:bCs/>
          <w:spacing w:val="-6"/>
          <w:w w:val="105"/>
          <w:lang w:val="es-ES" w:eastAsia="es-ES"/>
        </w:rPr>
      </w:pPr>
      <w:r w:rsidRPr="00453133">
        <w:rPr>
          <w:rStyle w:val="CharacterStyle6"/>
          <w:rFonts w:ascii="Verdana" w:hAnsi="Verdana" w:cs="Verdana"/>
          <w:b/>
          <w:bCs/>
          <w:spacing w:val="-6"/>
          <w:w w:val="105"/>
          <w:lang w:val="es-ES" w:eastAsia="es-ES"/>
        </w:rPr>
        <w:t>Redacta la Juez Pérez Peláez; y,</w:t>
      </w:r>
    </w:p>
    <w:p w:rsidR="00000000" w:rsidRPr="00453133" w:rsidRDefault="003F2B79">
      <w:pPr>
        <w:pStyle w:val="Style3"/>
        <w:kinsoku w:val="0"/>
        <w:autoSpaceDE/>
        <w:autoSpaceDN/>
        <w:adjustRightInd/>
        <w:spacing w:before="288" w:line="192" w:lineRule="auto"/>
        <w:ind w:left="3528"/>
        <w:rPr>
          <w:rStyle w:val="CharacterStyle6"/>
          <w:rFonts w:ascii="Verdana" w:hAnsi="Verdana" w:cs="Verdana"/>
          <w:b/>
          <w:bCs/>
          <w:w w:val="105"/>
          <w:lang w:val="es-ES" w:eastAsia="es-ES"/>
        </w:rPr>
      </w:pPr>
      <w:r w:rsidRPr="00453133">
        <w:rPr>
          <w:rStyle w:val="CharacterStyle6"/>
          <w:rFonts w:ascii="Verdana" w:hAnsi="Verdana" w:cs="Verdana"/>
          <w:b/>
          <w:bCs/>
          <w:w w:val="105"/>
          <w:lang w:val="es-ES" w:eastAsia="es-ES"/>
        </w:rPr>
        <w:t>CONSIDERANDO:</w:t>
      </w:r>
    </w:p>
    <w:p w:rsidR="00000000" w:rsidRPr="00453133" w:rsidRDefault="003F2B79">
      <w:pPr>
        <w:pStyle w:val="Style4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rPr>
          <w:rFonts w:ascii="Verdana" w:hAnsi="Verdana" w:cs="Verdana"/>
          <w:spacing w:val="10"/>
          <w:sz w:val="16"/>
          <w:szCs w:val="16"/>
          <w:lang w:val="es-ES" w:eastAsia="es-ES"/>
        </w:rPr>
      </w:pPr>
      <w:r w:rsidRPr="00453133">
        <w:rPr>
          <w:rFonts w:ascii="Verdana" w:hAnsi="Verdana" w:cs="Verdana"/>
          <w:b/>
          <w:bCs/>
          <w:spacing w:val="19"/>
          <w:w w:val="105"/>
          <w:sz w:val="20"/>
          <w:szCs w:val="20"/>
          <w:lang w:val="es-ES" w:eastAsia="es-ES"/>
        </w:rPr>
        <w:t xml:space="preserve">SOBRE LA COMPETENCIA: </w:t>
      </w:r>
      <w:r w:rsidRPr="00453133">
        <w:rPr>
          <w:rFonts w:ascii="Verdana" w:hAnsi="Verdana" w:cs="Tahoma"/>
          <w:spacing w:val="19"/>
          <w:sz w:val="19"/>
          <w:szCs w:val="19"/>
          <w:lang w:val="es-ES" w:eastAsia="es-ES"/>
        </w:rPr>
        <w:t xml:space="preserve">De conformidad con el artículo 22 de la Ley Reguladora del Servicio Público de Transporte Remunerado de Personas en Vehículos </w:t>
      </w:r>
      <w:r w:rsidRPr="00453133">
        <w:rPr>
          <w:rFonts w:ascii="Verdana" w:hAnsi="Verdana" w:cs="Tahoma"/>
          <w:spacing w:val="17"/>
          <w:sz w:val="19"/>
          <w:szCs w:val="19"/>
          <w:lang w:val="es-ES" w:eastAsia="es-ES"/>
        </w:rPr>
        <w:t>en la</w:t>
      </w:r>
      <w:r w:rsidRPr="00453133">
        <w:rPr>
          <w:rFonts w:ascii="Verdana" w:hAnsi="Verdana" w:cs="Tahoma"/>
          <w:spacing w:val="17"/>
          <w:sz w:val="19"/>
          <w:szCs w:val="19"/>
          <w:lang w:val="es-ES" w:eastAsia="es-ES"/>
        </w:rPr>
        <w:t xml:space="preserve"> Modalidad</w:t>
      </w:r>
      <w:r w:rsidR="00453133">
        <w:rPr>
          <w:rFonts w:ascii="Verdana" w:hAnsi="Verdana" w:cs="Tahoma"/>
          <w:spacing w:val="17"/>
          <w:sz w:val="19"/>
          <w:szCs w:val="19"/>
          <w:lang w:val="es-ES" w:eastAsia="es-ES"/>
        </w:rPr>
        <w:t xml:space="preserve"> </w:t>
      </w:r>
      <w:r w:rsidRPr="00453133">
        <w:rPr>
          <w:rFonts w:ascii="Verdana" w:hAnsi="Verdana" w:cs="Tahoma"/>
          <w:spacing w:val="17"/>
          <w:sz w:val="19"/>
          <w:szCs w:val="19"/>
          <w:lang w:val="es-ES" w:eastAsia="es-ES"/>
        </w:rPr>
        <w:t>de</w:t>
      </w:r>
      <w:r w:rsidR="00453133">
        <w:rPr>
          <w:rFonts w:ascii="Verdana" w:hAnsi="Verdana" w:cs="Tahoma"/>
          <w:spacing w:val="17"/>
          <w:sz w:val="19"/>
          <w:szCs w:val="19"/>
          <w:lang w:val="es-ES" w:eastAsia="es-ES"/>
        </w:rPr>
        <w:t xml:space="preserve"> </w:t>
      </w:r>
      <w:r w:rsidRPr="00453133">
        <w:rPr>
          <w:rFonts w:ascii="Verdana" w:hAnsi="Verdana" w:cs="Tahoma"/>
          <w:spacing w:val="17"/>
          <w:sz w:val="19"/>
          <w:szCs w:val="19"/>
          <w:lang w:val="es-ES" w:eastAsia="es-ES"/>
        </w:rPr>
        <w:t>Taxi,</w:t>
      </w:r>
      <w:r w:rsidR="00453133">
        <w:rPr>
          <w:rFonts w:ascii="Verdana" w:hAnsi="Verdana" w:cs="Tahoma"/>
          <w:spacing w:val="17"/>
          <w:sz w:val="19"/>
          <w:szCs w:val="19"/>
          <w:lang w:val="es-ES" w:eastAsia="es-ES"/>
        </w:rPr>
        <w:t xml:space="preserve"> </w:t>
      </w:r>
      <w:r w:rsidRPr="00453133">
        <w:rPr>
          <w:rFonts w:ascii="Verdana" w:hAnsi="Verdana" w:cs="Tahoma"/>
          <w:spacing w:val="17"/>
          <w:sz w:val="19"/>
          <w:szCs w:val="19"/>
          <w:lang w:val="es-ES" w:eastAsia="es-ES"/>
        </w:rPr>
        <w:t>No. 79</w:t>
      </w:r>
      <w:r w:rsidR="00453133">
        <w:rPr>
          <w:rFonts w:ascii="Verdana" w:hAnsi="Verdana" w:cs="Tahoma"/>
          <w:spacing w:val="17"/>
          <w:sz w:val="19"/>
          <w:szCs w:val="19"/>
          <w:lang w:val="es-ES" w:eastAsia="es-ES"/>
        </w:rPr>
        <w:t xml:space="preserve">69 dei-22 de diciembre de 1999, </w:t>
      </w:r>
      <w:r w:rsidRPr="00453133">
        <w:rPr>
          <w:rFonts w:ascii="Verdana" w:hAnsi="Verdana" w:cs="Tahoma"/>
          <w:spacing w:val="17"/>
          <w:sz w:val="19"/>
          <w:szCs w:val="19"/>
          <w:lang w:val="es-ES" w:eastAsia="es-ES"/>
        </w:rPr>
        <w:t xml:space="preserve">publicada el 28 de </w:t>
      </w:r>
      <w:r w:rsidRPr="00453133">
        <w:rPr>
          <w:rFonts w:ascii="Verdana" w:hAnsi="Verdana" w:cs="Tahoma"/>
          <w:spacing w:val="15"/>
          <w:sz w:val="19"/>
          <w:szCs w:val="19"/>
          <w:lang w:val="es-ES" w:eastAsia="es-ES"/>
        </w:rPr>
        <w:t xml:space="preserve">enero del 2000, </w:t>
      </w:r>
      <w:r w:rsidRPr="00453133">
        <w:rPr>
          <w:rFonts w:ascii="Verdana" w:hAnsi="Verdana" w:cs="Arial"/>
          <w:spacing w:val="15"/>
          <w:sz w:val="19"/>
          <w:szCs w:val="19"/>
          <w:vertAlign w:val="superscript"/>
          <w:lang w:val="es-ES" w:eastAsia="es-ES"/>
        </w:rPr>
        <w:t>-</w:t>
      </w:r>
      <w:r w:rsidRPr="00453133">
        <w:rPr>
          <w:rFonts w:ascii="Verdana" w:hAnsi="Verdana" w:cs="Tahoma"/>
          <w:spacing w:val="15"/>
          <w:sz w:val="19"/>
          <w:szCs w:val="19"/>
          <w:lang w:val="es-ES" w:eastAsia="es-ES"/>
        </w:rPr>
        <w:t xml:space="preserve">el </w:t>
      </w:r>
      <w:r w:rsidRPr="00453133">
        <w:rPr>
          <w:rFonts w:ascii="Verdana" w:hAnsi="Verdana" w:cs="Verdana"/>
          <w:spacing w:val="15"/>
          <w:sz w:val="16"/>
          <w:szCs w:val="16"/>
          <w:lang w:val="es-ES" w:eastAsia="es-ES"/>
        </w:rPr>
        <w:t xml:space="preserve">TRIBUNAL ADMINISTRATIVO DE TRANSPORTE </w:t>
      </w:r>
      <w:r w:rsidRPr="00453133">
        <w:rPr>
          <w:rFonts w:ascii="Verdana" w:hAnsi="Verdana" w:cs="Tahoma"/>
          <w:spacing w:val="15"/>
          <w:sz w:val="19"/>
          <w:szCs w:val="19"/>
          <w:lang w:val="es-ES" w:eastAsia="es-ES"/>
        </w:rPr>
        <w:t xml:space="preserve">es el competente para </w:t>
      </w:r>
      <w:r w:rsidRPr="00453133">
        <w:rPr>
          <w:rFonts w:ascii="Verdana" w:hAnsi="Verdana" w:cs="Tahoma"/>
          <w:spacing w:val="10"/>
          <w:sz w:val="19"/>
          <w:szCs w:val="19"/>
          <w:lang w:val="es-ES" w:eastAsia="es-ES"/>
        </w:rPr>
        <w:t xml:space="preserve">conocer y resolver el presente </w:t>
      </w:r>
      <w:r w:rsidRPr="00453133">
        <w:rPr>
          <w:rFonts w:ascii="Verdana" w:hAnsi="Verdana" w:cs="Verdana"/>
          <w:spacing w:val="10"/>
          <w:sz w:val="16"/>
          <w:szCs w:val="16"/>
          <w:lang w:val="es-ES" w:eastAsia="es-ES"/>
        </w:rPr>
        <w:t>RECURSO DE APELACIÓN.</w:t>
      </w:r>
    </w:p>
    <w:p w:rsidR="00000000" w:rsidRPr="00453133" w:rsidRDefault="003F2B79">
      <w:pPr>
        <w:pStyle w:val="Style4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spacing w:before="288"/>
        <w:rPr>
          <w:rFonts w:ascii="Verdana" w:hAnsi="Verdana" w:cs="Tahoma"/>
          <w:spacing w:val="16"/>
          <w:sz w:val="19"/>
          <w:szCs w:val="19"/>
          <w:lang w:val="es-ES" w:eastAsia="es-ES"/>
        </w:rPr>
      </w:pPr>
      <w:r w:rsidRPr="00453133">
        <w:rPr>
          <w:rFonts w:ascii="Verdana" w:hAnsi="Verdana" w:cs="Verdana"/>
          <w:b/>
          <w:bCs/>
          <w:spacing w:val="-5"/>
          <w:w w:val="105"/>
          <w:sz w:val="20"/>
          <w:szCs w:val="20"/>
          <w:lang w:val="es-ES" w:eastAsia="es-ES"/>
        </w:rPr>
        <w:t xml:space="preserve">SOBRE LA ADMISIBILIDAD DEL RECURSO: </w:t>
      </w:r>
      <w:r w:rsidRPr="00453133">
        <w:rPr>
          <w:rFonts w:ascii="Verdana" w:hAnsi="Verdana" w:cs="Verdana"/>
          <w:b/>
          <w:bCs/>
          <w:spacing w:val="-5"/>
          <w:sz w:val="20"/>
          <w:szCs w:val="20"/>
          <w:u w:val="single"/>
          <w:lang w:val="es-ES" w:eastAsia="es-ES"/>
        </w:rPr>
        <w:t>En cuanto a la Legitimación:</w:t>
      </w:r>
      <w:r w:rsidRPr="00453133">
        <w:rPr>
          <w:rFonts w:ascii="Verdana" w:hAnsi="Verdana" w:cs="Tahoma"/>
          <w:spacing w:val="-5"/>
          <w:sz w:val="19"/>
          <w:szCs w:val="19"/>
          <w:lang w:val="es-ES" w:eastAsia="es-ES"/>
        </w:rPr>
        <w:t xml:space="preserve"> El </w:t>
      </w:r>
      <w:r w:rsidRPr="00453133">
        <w:rPr>
          <w:rFonts w:ascii="Verdana" w:hAnsi="Verdana" w:cs="Tahoma"/>
          <w:spacing w:val="13"/>
          <w:sz w:val="19"/>
          <w:szCs w:val="19"/>
          <w:lang w:val="es-ES" w:eastAsia="es-ES"/>
        </w:rPr>
        <w:t xml:space="preserve">recurso es planteado por el señor </w:t>
      </w:r>
      <w:r w:rsidR="00453133">
        <w:rPr>
          <w:rFonts w:ascii="Verdana" w:hAnsi="Verdana" w:cs="Verdana"/>
          <w:spacing w:val="13"/>
          <w:sz w:val="16"/>
          <w:szCs w:val="16"/>
          <w:lang w:val="es-ES" w:eastAsia="es-ES"/>
        </w:rPr>
        <w:t>MCB</w:t>
      </w:r>
      <w:r w:rsidRPr="00453133">
        <w:rPr>
          <w:rFonts w:ascii="Verdana" w:hAnsi="Verdana" w:cs="Verdana"/>
          <w:spacing w:val="13"/>
          <w:sz w:val="16"/>
          <w:szCs w:val="16"/>
          <w:lang w:val="es-ES" w:eastAsia="es-ES"/>
        </w:rPr>
        <w:t xml:space="preserve">, </w:t>
      </w:r>
      <w:r w:rsidRPr="00453133">
        <w:rPr>
          <w:rFonts w:ascii="Verdana" w:hAnsi="Verdana" w:cs="Tahoma"/>
          <w:spacing w:val="13"/>
          <w:sz w:val="19"/>
          <w:szCs w:val="19"/>
          <w:lang w:val="es-ES" w:eastAsia="es-ES"/>
        </w:rPr>
        <w:t xml:space="preserve">quien es desacreditado como </w:t>
      </w:r>
      <w:r w:rsidRPr="00453133">
        <w:rPr>
          <w:rFonts w:ascii="Verdana" w:hAnsi="Verdana" w:cs="Tahoma"/>
          <w:spacing w:val="19"/>
          <w:sz w:val="19"/>
          <w:szCs w:val="19"/>
          <w:lang w:val="es-ES" w:eastAsia="es-ES"/>
        </w:rPr>
        <w:t xml:space="preserve">titular de la placa de taxi HP 696 mediante el acuerdo impugnado. </w:t>
      </w:r>
      <w:r w:rsidRPr="00453133">
        <w:rPr>
          <w:rFonts w:ascii="Verdana" w:hAnsi="Verdana" w:cs="Verdana"/>
          <w:b/>
          <w:bCs/>
          <w:spacing w:val="19"/>
          <w:sz w:val="20"/>
          <w:szCs w:val="20"/>
          <w:u w:val="single"/>
          <w:lang w:val="es-ES" w:eastAsia="es-ES"/>
        </w:rPr>
        <w:t xml:space="preserve">En cuanto al  </w:t>
      </w:r>
      <w:r w:rsidRPr="00453133">
        <w:rPr>
          <w:rFonts w:ascii="Verdana" w:hAnsi="Verdana" w:cs="Verdana"/>
          <w:b/>
          <w:bCs/>
          <w:spacing w:val="10"/>
          <w:sz w:val="20"/>
          <w:szCs w:val="20"/>
          <w:u w:val="single"/>
          <w:lang w:val="es-ES" w:eastAsia="es-ES"/>
        </w:rPr>
        <w:t>Plazo de presentación del recurso:</w:t>
      </w:r>
      <w:r w:rsidRPr="00453133">
        <w:rPr>
          <w:rFonts w:ascii="Verdana" w:hAnsi="Verdana" w:cs="Tahoma"/>
          <w:spacing w:val="10"/>
          <w:sz w:val="19"/>
          <w:szCs w:val="19"/>
          <w:lang w:val="es-ES" w:eastAsia="es-ES"/>
        </w:rPr>
        <w:t xml:space="preserve"> Conforme al estudio efec</w:t>
      </w:r>
      <w:r w:rsidRPr="00453133">
        <w:rPr>
          <w:rFonts w:ascii="Verdana" w:hAnsi="Verdana" w:cs="Tahoma"/>
          <w:spacing w:val="10"/>
          <w:sz w:val="19"/>
          <w:szCs w:val="19"/>
          <w:lang w:val="es-ES" w:eastAsia="es-ES"/>
        </w:rPr>
        <w:t xml:space="preserve">tuado, el recurrente </w:t>
      </w:r>
      <w:r w:rsidRPr="00453133">
        <w:rPr>
          <w:rFonts w:ascii="Verdana" w:hAnsi="Verdana" w:cs="Tahoma"/>
          <w:spacing w:val="13"/>
          <w:sz w:val="19"/>
          <w:szCs w:val="19"/>
          <w:lang w:val="es-ES" w:eastAsia="es-ES"/>
        </w:rPr>
        <w:t xml:space="preserve">presenta un </w:t>
      </w:r>
      <w:r w:rsidRPr="00453133">
        <w:rPr>
          <w:rFonts w:ascii="Verdana" w:hAnsi="Verdana" w:cs="Verdana"/>
          <w:spacing w:val="13"/>
          <w:sz w:val="16"/>
          <w:szCs w:val="16"/>
          <w:lang w:val="es-ES" w:eastAsia="es-ES"/>
        </w:rPr>
        <w:t xml:space="preserve">RECURSO DE RECONSIDERACIÓN </w:t>
      </w:r>
      <w:r w:rsidRPr="00453133">
        <w:rPr>
          <w:rFonts w:ascii="Verdana" w:hAnsi="Verdana" w:cs="Tahoma"/>
          <w:spacing w:val="13"/>
          <w:sz w:val="19"/>
          <w:szCs w:val="19"/>
          <w:lang w:val="es-ES" w:eastAsia="es-ES"/>
        </w:rPr>
        <w:t xml:space="preserve">en contra de la Resolución No. 1187-04 del </w:t>
      </w:r>
      <w:r w:rsidRPr="00453133">
        <w:rPr>
          <w:rFonts w:ascii="Verdana" w:hAnsi="Verdana" w:cs="Tahoma"/>
          <w:spacing w:val="17"/>
          <w:sz w:val="19"/>
          <w:szCs w:val="19"/>
          <w:lang w:val="es-ES" w:eastAsia="es-ES"/>
        </w:rPr>
        <w:t xml:space="preserve">Tribunal Administrativo de Transporte, mediante la cual le fue declarado extemporáneo </w:t>
      </w:r>
      <w:r w:rsidRPr="00453133">
        <w:rPr>
          <w:rFonts w:ascii="Verdana" w:hAnsi="Verdana" w:cs="Tahoma"/>
          <w:spacing w:val="16"/>
          <w:sz w:val="19"/>
          <w:szCs w:val="19"/>
          <w:lang w:val="es-ES" w:eastAsia="es-ES"/>
        </w:rPr>
        <w:t xml:space="preserve">el Recurso de Apelación incoado. Al respecto es </w:t>
      </w:r>
      <w:r w:rsidRPr="00453133">
        <w:rPr>
          <w:rFonts w:ascii="Verdana" w:hAnsi="Verdana" w:cs="Tahoma"/>
          <w:spacing w:val="16"/>
          <w:sz w:val="19"/>
          <w:szCs w:val="19"/>
          <w:lang w:val="es-ES" w:eastAsia="es-ES"/>
        </w:rPr>
        <w:t xml:space="preserve">necesario establecer que en aplicación del Principio de Informalismo y tomando en consideración que efectivamente existe un error en la apreciación de la fecha de presentación del Recurso de Apelación, por parte </w:t>
      </w:r>
      <w:r w:rsidRPr="00453133">
        <w:rPr>
          <w:rFonts w:ascii="Verdana" w:hAnsi="Verdana" w:cs="Tahoma"/>
          <w:spacing w:val="27"/>
          <w:sz w:val="19"/>
          <w:szCs w:val="19"/>
          <w:lang w:val="es-ES" w:eastAsia="es-ES"/>
        </w:rPr>
        <w:t>del Tribunal, en razón de que el primer escr</w:t>
      </w:r>
      <w:r w:rsidRPr="00453133">
        <w:rPr>
          <w:rFonts w:ascii="Verdana" w:hAnsi="Verdana" w:cs="Tahoma"/>
          <w:spacing w:val="27"/>
          <w:sz w:val="19"/>
          <w:szCs w:val="19"/>
          <w:lang w:val="es-ES" w:eastAsia="es-ES"/>
        </w:rPr>
        <w:t xml:space="preserve">ito presentado al Tribunal fue de </w:t>
      </w:r>
      <w:r w:rsidRPr="00453133">
        <w:rPr>
          <w:rFonts w:ascii="Verdana" w:hAnsi="Verdana" w:cs="Tahoma"/>
          <w:spacing w:val="24"/>
          <w:sz w:val="19"/>
          <w:szCs w:val="19"/>
          <w:lang w:val="es-ES" w:eastAsia="es-ES"/>
        </w:rPr>
        <w:t xml:space="preserve">apersonamiento en virtud del rechazó del Recurso de Revocatoria por parte del </w:t>
      </w:r>
      <w:r w:rsidRPr="00453133">
        <w:rPr>
          <w:rFonts w:ascii="Verdana" w:hAnsi="Verdana" w:cs="Tahoma"/>
          <w:spacing w:val="16"/>
          <w:sz w:val="19"/>
          <w:szCs w:val="19"/>
          <w:lang w:val="es-ES" w:eastAsia="es-ES"/>
        </w:rPr>
        <w:t xml:space="preserve">Consejo de Transporte Público y considerando que lo procedente bajo la circunstancia 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>dicha es el Recurso de Revisión, de conformidad con el artí</w:t>
      </w:r>
      <w:r w:rsidRPr="00453133">
        <w:rPr>
          <w:rFonts w:ascii="Verdana" w:hAnsi="Verdana" w:cs="Tahoma"/>
          <w:spacing w:val="18"/>
          <w:sz w:val="19"/>
          <w:szCs w:val="19"/>
          <w:lang w:val="es-ES" w:eastAsia="es-ES"/>
        </w:rPr>
        <w:t xml:space="preserve">culo 353 inciso 1 aparte a), </w:t>
      </w:r>
      <w:r w:rsidRPr="00453133">
        <w:rPr>
          <w:rFonts w:ascii="Verdana" w:hAnsi="Verdana" w:cs="Tahoma"/>
          <w:spacing w:val="16"/>
          <w:sz w:val="19"/>
          <w:szCs w:val="19"/>
          <w:lang w:val="es-ES" w:eastAsia="es-ES"/>
        </w:rPr>
        <w:t>el recurso presentado se tramitara como tal.</w:t>
      </w:r>
    </w:p>
    <w:p w:rsidR="00000000" w:rsidRPr="00453133" w:rsidRDefault="003F2B79" w:rsidP="00453133">
      <w:pPr>
        <w:pStyle w:val="Style3"/>
        <w:numPr>
          <w:ilvl w:val="0"/>
          <w:numId w:val="1"/>
        </w:numPr>
        <w:tabs>
          <w:tab w:val="clear" w:pos="432"/>
          <w:tab w:val="num" w:pos="576"/>
          <w:tab w:val="right" w:pos="8954"/>
        </w:tabs>
        <w:kinsoku w:val="0"/>
        <w:autoSpaceDE/>
        <w:autoSpaceDN/>
        <w:adjustRightInd/>
        <w:spacing w:before="468" w:after="396"/>
        <w:ind w:right="144"/>
        <w:jc w:val="both"/>
        <w:rPr>
          <w:rStyle w:val="CharacterStyle6"/>
          <w:rFonts w:ascii="Verdana" w:hAnsi="Verdana" w:cs="Tahoma"/>
          <w:spacing w:val="16"/>
          <w:sz w:val="19"/>
          <w:szCs w:val="19"/>
          <w:lang w:val="es-ES" w:eastAsia="es-ES"/>
        </w:rPr>
      </w:pPr>
      <w:r w:rsidRPr="00453133">
        <w:rPr>
          <w:rStyle w:val="CharacterStyle6"/>
          <w:rFonts w:ascii="Verdana" w:hAnsi="Verdana" w:cs="Verdana"/>
          <w:b/>
          <w:bCs/>
          <w:spacing w:val="12"/>
          <w:w w:val="105"/>
          <w:lang w:val="es-ES" w:eastAsia="es-ES"/>
        </w:rPr>
        <w:t xml:space="preserve">SOBRE LOS HECHOS PROBADOS: </w:t>
      </w:r>
      <w:r w:rsidRPr="00453133">
        <w:rPr>
          <w:rStyle w:val="CharacterStyle6"/>
          <w:rFonts w:ascii="Verdana" w:hAnsi="Verdana" w:cs="Tahoma"/>
          <w:spacing w:val="12"/>
          <w:sz w:val="19"/>
          <w:szCs w:val="19"/>
          <w:lang w:val="es-ES" w:eastAsia="es-ES"/>
        </w:rPr>
        <w:t xml:space="preserve">De importancia para la decisión de este </w:t>
      </w:r>
      <w:r w:rsidRPr="00453133">
        <w:rPr>
          <w:rStyle w:val="CharacterStyle6"/>
          <w:rFonts w:ascii="Verdana" w:hAnsi="Verdana" w:cs="Tahoma"/>
          <w:spacing w:val="19"/>
          <w:sz w:val="19"/>
          <w:szCs w:val="19"/>
          <w:lang w:val="es-ES" w:eastAsia="es-ES"/>
        </w:rPr>
        <w:t xml:space="preserve">asunto, se estiman como debidamente demostrados los siguientes hechos por cuanto </w:t>
      </w:r>
      <w:r w:rsidRPr="00453133">
        <w:rPr>
          <w:rStyle w:val="CharacterStyle6"/>
          <w:rFonts w:ascii="Verdana" w:hAnsi="Verdana" w:cs="Tahoma"/>
          <w:spacing w:val="16"/>
          <w:sz w:val="19"/>
          <w:szCs w:val="19"/>
          <w:lang w:val="es-ES" w:eastAsia="es-ES"/>
        </w:rPr>
        <w:t>así han sido acreditados:</w:t>
      </w:r>
      <w:r w:rsidRPr="00453133">
        <w:rPr>
          <w:rStyle w:val="CharacterStyle6"/>
          <w:rFonts w:ascii="Verdana" w:hAnsi="Verdana" w:cs="Tahoma"/>
          <w:spacing w:val="16"/>
          <w:sz w:val="19"/>
          <w:szCs w:val="19"/>
          <w:lang w:val="es-ES" w:eastAsia="es-ES"/>
        </w:rPr>
        <w:tab/>
      </w:r>
      <w:r w:rsidRPr="00453133">
        <w:rPr>
          <w:rStyle w:val="CharacterStyle6"/>
          <w:rFonts w:ascii="Verdana" w:hAnsi="Verdana" w:cs="Verdana"/>
          <w:b/>
          <w:bCs/>
          <w:spacing w:val="21"/>
          <w:w w:val="105"/>
          <w:lang w:val="es-ES" w:eastAsia="es-ES"/>
        </w:rPr>
        <w:t xml:space="preserve">A).- </w:t>
      </w:r>
      <w:r w:rsidRPr="00453133">
        <w:rPr>
          <w:rStyle w:val="CharacterStyle6"/>
          <w:rFonts w:ascii="Verdana" w:hAnsi="Verdana" w:cs="Tahoma"/>
          <w:spacing w:val="21"/>
          <w:sz w:val="19"/>
          <w:szCs w:val="19"/>
          <w:lang w:val="es-ES" w:eastAsia="es-ES"/>
        </w:rPr>
        <w:t>Que mediante Resolución N°1187-04, del Tribunal</w:t>
      </w:r>
      <w:r w:rsidR="00453133">
        <w:rPr>
          <w:rStyle w:val="CharacterStyle6"/>
          <w:rFonts w:ascii="Verdana" w:hAnsi="Verdana" w:cs="Tahoma"/>
          <w:spacing w:val="21"/>
          <w:sz w:val="19"/>
          <w:szCs w:val="19"/>
          <w:lang w:val="es-ES" w:eastAsia="es-ES"/>
        </w:rPr>
        <w:t xml:space="preserve"> </w:t>
      </w:r>
      <w:r w:rsidRPr="00453133">
        <w:rPr>
          <w:rStyle w:val="CharacterStyle6"/>
          <w:rFonts w:ascii="Verdana" w:hAnsi="Verdana" w:cs="Tahoma"/>
          <w:spacing w:val="21"/>
          <w:sz w:val="19"/>
          <w:szCs w:val="19"/>
          <w:lang w:val="es-ES" w:eastAsia="es-ES"/>
        </w:rPr>
        <w:t xml:space="preserve">Administrativo de Transporte se resuelve Recurso de Apelación presentado por el </w:t>
      </w:r>
      <w:r w:rsidRPr="00453133">
        <w:rPr>
          <w:rStyle w:val="CharacterStyle6"/>
          <w:rFonts w:ascii="Verdana" w:hAnsi="Verdana" w:cs="Tahoma"/>
          <w:spacing w:val="29"/>
          <w:sz w:val="19"/>
          <w:szCs w:val="19"/>
          <w:lang w:val="es-ES" w:eastAsia="es-ES"/>
        </w:rPr>
        <w:t xml:space="preserve">recurrente, rechazándolo por extemporáneo. (Véase folio 47 del expediente </w:t>
      </w:r>
      <w:r w:rsidRPr="00453133">
        <w:rPr>
          <w:rStyle w:val="CharacterStyle6"/>
          <w:rFonts w:ascii="Verdana" w:hAnsi="Verdana" w:cs="Tahoma"/>
          <w:spacing w:val="21"/>
          <w:sz w:val="19"/>
          <w:szCs w:val="19"/>
          <w:lang w:val="es-ES" w:eastAsia="es-ES"/>
        </w:rPr>
        <w:t xml:space="preserve">administrativo).B). - Que el recurrente solicita </w:t>
      </w:r>
      <w:r w:rsidRPr="00453133">
        <w:rPr>
          <w:rStyle w:val="CharacterStyle6"/>
          <w:rFonts w:ascii="Verdana" w:hAnsi="Verdana" w:cs="Tahoma"/>
          <w:spacing w:val="21"/>
          <w:sz w:val="19"/>
          <w:szCs w:val="19"/>
          <w:lang w:val="es-ES" w:eastAsia="es-ES"/>
        </w:rPr>
        <w:t xml:space="preserve">al Consejo de Transporte Público el </w:t>
      </w:r>
      <w:r w:rsidRPr="00453133">
        <w:rPr>
          <w:rStyle w:val="CharacterStyle6"/>
          <w:rFonts w:ascii="Verdana" w:hAnsi="Verdana" w:cs="Tahoma"/>
          <w:spacing w:val="20"/>
          <w:sz w:val="19"/>
          <w:szCs w:val="19"/>
          <w:lang w:val="es-ES" w:eastAsia="es-ES"/>
        </w:rPr>
        <w:t xml:space="preserve">inicio de un procedimiento administrativo para determinar si ostenta un permiso para </w:t>
      </w:r>
      <w:r w:rsidRPr="00453133">
        <w:rPr>
          <w:rStyle w:val="CharacterStyle6"/>
          <w:rFonts w:ascii="Verdana" w:hAnsi="Verdana" w:cs="Tahoma"/>
          <w:spacing w:val="26"/>
          <w:sz w:val="19"/>
          <w:szCs w:val="19"/>
          <w:lang w:val="es-ES" w:eastAsia="es-ES"/>
        </w:rPr>
        <w:t xml:space="preserve">la prestación del transporte remunerado de personas en la modalidad de taxi, </w:t>
      </w:r>
      <w:r w:rsidRPr="00453133">
        <w:rPr>
          <w:rStyle w:val="CharacterStyle6"/>
          <w:rFonts w:ascii="Verdana" w:hAnsi="Verdana" w:cs="Tahoma"/>
          <w:spacing w:val="14"/>
          <w:sz w:val="19"/>
          <w:szCs w:val="19"/>
          <w:lang w:val="es-ES" w:eastAsia="es-ES"/>
        </w:rPr>
        <w:t>autorizado por la Administración, el 20 de enero del 2003.</w:t>
      </w:r>
      <w:r w:rsidRPr="00453133">
        <w:rPr>
          <w:rStyle w:val="CharacterStyle6"/>
          <w:rFonts w:ascii="Verdana" w:hAnsi="Verdana" w:cs="Tahoma"/>
          <w:spacing w:val="14"/>
          <w:sz w:val="19"/>
          <w:szCs w:val="19"/>
          <w:lang w:val="es-ES" w:eastAsia="es-ES"/>
        </w:rPr>
        <w:t xml:space="preserve"> </w:t>
      </w:r>
      <w:r w:rsidRPr="00453133">
        <w:rPr>
          <w:rStyle w:val="CharacterStyle6"/>
          <w:rFonts w:ascii="Verdana" w:hAnsi="Verdana" w:cs="Verdana"/>
          <w:b/>
          <w:bCs/>
          <w:spacing w:val="14"/>
          <w:w w:val="105"/>
          <w:lang w:val="es-ES" w:eastAsia="es-ES"/>
        </w:rPr>
        <w:t xml:space="preserve">C).- Como </w:t>
      </w:r>
      <w:r w:rsidRPr="00453133">
        <w:rPr>
          <w:rStyle w:val="CharacterStyle6"/>
          <w:rFonts w:ascii="Verdana" w:hAnsi="Verdana" w:cs="Tahoma"/>
          <w:spacing w:val="14"/>
          <w:sz w:val="19"/>
          <w:szCs w:val="19"/>
          <w:lang w:val="es-ES" w:eastAsia="es-ES"/>
        </w:rPr>
        <w:t xml:space="preserve">resultado del </w:t>
      </w:r>
      <w:r w:rsidRPr="00453133">
        <w:rPr>
          <w:rStyle w:val="CharacterStyle6"/>
          <w:rFonts w:ascii="Verdana" w:hAnsi="Verdana" w:cs="Tahoma"/>
          <w:spacing w:val="20"/>
          <w:sz w:val="19"/>
          <w:szCs w:val="19"/>
          <w:lang w:val="es-ES" w:eastAsia="es-ES"/>
        </w:rPr>
        <w:t xml:space="preserve">procedimiento administrativo se determina que no se le ha otorgado al recurrente </w:t>
      </w:r>
      <w:r w:rsidRPr="00453133">
        <w:rPr>
          <w:rStyle w:val="CharacterStyle6"/>
          <w:rFonts w:ascii="Verdana" w:hAnsi="Verdana" w:cs="Tahoma"/>
          <w:spacing w:val="19"/>
          <w:sz w:val="19"/>
          <w:szCs w:val="19"/>
          <w:lang w:val="es-ES" w:eastAsia="es-ES"/>
        </w:rPr>
        <w:t xml:space="preserve">permiso para la prestación del servicio público de transporte de personas, según el </w:t>
      </w:r>
      <w:r w:rsidRPr="00453133">
        <w:rPr>
          <w:rStyle w:val="CharacterStyle6"/>
          <w:rFonts w:ascii="Verdana" w:hAnsi="Verdana" w:cs="Tahoma"/>
          <w:spacing w:val="18"/>
          <w:sz w:val="19"/>
          <w:szCs w:val="19"/>
          <w:lang w:val="es-ES" w:eastAsia="es-ES"/>
        </w:rPr>
        <w:t xml:space="preserve">artículo 19 de la sesión ordinaria 21-2003, celebrada en fecha 23 </w:t>
      </w:r>
      <w:r w:rsidRPr="00453133">
        <w:rPr>
          <w:rStyle w:val="CharacterStyle6"/>
          <w:rFonts w:ascii="Verdana" w:hAnsi="Verdana" w:cs="Tahoma"/>
          <w:spacing w:val="18"/>
          <w:sz w:val="19"/>
          <w:szCs w:val="19"/>
          <w:lang w:val="es-ES" w:eastAsia="es-ES"/>
        </w:rPr>
        <w:t xml:space="preserve">de julio del 2003, de </w:t>
      </w:r>
      <w:r w:rsidRPr="00453133">
        <w:rPr>
          <w:rStyle w:val="CharacterStyle6"/>
          <w:rFonts w:ascii="Verdana" w:hAnsi="Verdana" w:cs="Verdana"/>
          <w:spacing w:val="15"/>
          <w:sz w:val="16"/>
          <w:szCs w:val="16"/>
          <w:lang w:val="es-ES" w:eastAsia="es-ES"/>
        </w:rPr>
        <w:t xml:space="preserve">la Junta </w:t>
      </w:r>
      <w:r w:rsidRPr="00453133">
        <w:rPr>
          <w:rStyle w:val="CharacterStyle6"/>
          <w:rFonts w:ascii="Verdana" w:hAnsi="Verdana" w:cs="Tahoma"/>
          <w:spacing w:val="15"/>
          <w:sz w:val="19"/>
          <w:szCs w:val="19"/>
          <w:lang w:val="es-ES" w:eastAsia="es-ES"/>
        </w:rPr>
        <w:t xml:space="preserve">Directiva del </w:t>
      </w:r>
      <w:r w:rsidRPr="00453133">
        <w:rPr>
          <w:rStyle w:val="CharacterStyle6"/>
          <w:rFonts w:ascii="Verdana" w:hAnsi="Verdana" w:cs="Verdana"/>
          <w:spacing w:val="15"/>
          <w:sz w:val="16"/>
          <w:szCs w:val="16"/>
          <w:lang w:val="es-ES" w:eastAsia="es-ES"/>
        </w:rPr>
        <w:t xml:space="preserve">CONSEJO DE TRANSPORTE PÚBLICO (Véase </w:t>
      </w:r>
      <w:r w:rsidRPr="00453133">
        <w:rPr>
          <w:rStyle w:val="CharacterStyle6"/>
          <w:rFonts w:ascii="Verdana" w:hAnsi="Verdana" w:cs="Tahoma"/>
          <w:spacing w:val="15"/>
          <w:sz w:val="19"/>
          <w:szCs w:val="19"/>
          <w:lang w:val="es-ES" w:eastAsia="es-ES"/>
        </w:rPr>
        <w:t xml:space="preserve">folios del 32 al 43 del </w:t>
      </w:r>
      <w:r w:rsidRPr="00453133">
        <w:rPr>
          <w:rStyle w:val="CharacterStyle6"/>
          <w:rFonts w:ascii="Verdana" w:hAnsi="Verdana" w:cs="Tahoma"/>
          <w:spacing w:val="19"/>
          <w:sz w:val="19"/>
          <w:szCs w:val="19"/>
          <w:lang w:val="es-ES" w:eastAsia="es-ES"/>
        </w:rPr>
        <w:t xml:space="preserve">expediente administrativo). </w:t>
      </w:r>
      <w:r w:rsidRPr="00453133">
        <w:rPr>
          <w:rStyle w:val="CharacterStyle6"/>
          <w:rFonts w:ascii="Verdana" w:hAnsi="Verdana" w:cs="Verdana"/>
          <w:b/>
          <w:bCs/>
          <w:spacing w:val="19"/>
          <w:w w:val="105"/>
          <w:lang w:val="es-ES" w:eastAsia="es-ES"/>
        </w:rPr>
        <w:t xml:space="preserve">D).- </w:t>
      </w:r>
      <w:r w:rsidRPr="00453133">
        <w:rPr>
          <w:rStyle w:val="CharacterStyle6"/>
          <w:rFonts w:ascii="Verdana" w:hAnsi="Verdana" w:cs="Tahoma"/>
          <w:spacing w:val="19"/>
          <w:sz w:val="19"/>
          <w:szCs w:val="19"/>
          <w:lang w:val="es-ES" w:eastAsia="es-ES"/>
        </w:rPr>
        <w:t xml:space="preserve">Que en fecha 19 de setiembre del 2003, el señor </w:t>
      </w:r>
      <w:r w:rsidRPr="00453133">
        <w:rPr>
          <w:rStyle w:val="CharacterStyle6"/>
          <w:rFonts w:ascii="Verdana" w:hAnsi="Verdana" w:cs="Verdana"/>
          <w:spacing w:val="5"/>
          <w:sz w:val="16"/>
          <w:szCs w:val="16"/>
          <w:lang w:val="es-ES" w:eastAsia="es-ES"/>
        </w:rPr>
        <w:t xml:space="preserve">MARTÍN CARVAJAL BEITA </w:t>
      </w:r>
      <w:r w:rsidRPr="00453133">
        <w:rPr>
          <w:rStyle w:val="CharacterStyle6"/>
          <w:rFonts w:ascii="Verdana" w:hAnsi="Verdana" w:cs="Tahoma"/>
          <w:spacing w:val="5"/>
          <w:sz w:val="19"/>
          <w:szCs w:val="19"/>
          <w:lang w:val="es-ES" w:eastAsia="es-ES"/>
        </w:rPr>
        <w:t xml:space="preserve">presenta </w:t>
      </w:r>
      <w:r w:rsidRPr="00453133">
        <w:rPr>
          <w:rStyle w:val="CharacterStyle6"/>
          <w:rFonts w:ascii="Verdana" w:hAnsi="Verdana" w:cs="Verdana"/>
          <w:spacing w:val="5"/>
          <w:sz w:val="16"/>
          <w:szCs w:val="16"/>
          <w:lang w:val="es-ES" w:eastAsia="es-ES"/>
        </w:rPr>
        <w:t>RECURSO DE REVOCATORIA CON APELACIÓ</w:t>
      </w:r>
      <w:r w:rsidRPr="00453133">
        <w:rPr>
          <w:rStyle w:val="CharacterStyle6"/>
          <w:rFonts w:ascii="Verdana" w:hAnsi="Verdana" w:cs="Verdana"/>
          <w:spacing w:val="5"/>
          <w:sz w:val="16"/>
          <w:szCs w:val="16"/>
          <w:lang w:val="es-ES" w:eastAsia="es-ES"/>
        </w:rPr>
        <w:t xml:space="preserve">N EN SUBSIDIO </w:t>
      </w:r>
      <w:r w:rsidRPr="00453133">
        <w:rPr>
          <w:rStyle w:val="CharacterStyle6"/>
          <w:rFonts w:ascii="Verdana" w:hAnsi="Verdana" w:cs="Tahoma"/>
          <w:spacing w:val="5"/>
          <w:sz w:val="19"/>
          <w:szCs w:val="19"/>
          <w:lang w:val="es-ES" w:eastAsia="es-ES"/>
        </w:rPr>
        <w:t xml:space="preserve">contra </w:t>
      </w:r>
      <w:r w:rsidRPr="00453133">
        <w:rPr>
          <w:rStyle w:val="CharacterStyle6"/>
          <w:rFonts w:ascii="Verdana" w:hAnsi="Verdana" w:cs="Tahoma"/>
          <w:spacing w:val="20"/>
          <w:sz w:val="19"/>
          <w:szCs w:val="19"/>
          <w:lang w:val="es-ES" w:eastAsia="es-ES"/>
        </w:rPr>
        <w:t xml:space="preserve">el acuerdo 19 de la sesión ordinaria 21-2003, celebrada por la Junta Directiva del </w:t>
      </w:r>
      <w:r w:rsidRPr="00453133">
        <w:rPr>
          <w:rStyle w:val="CharacterStyle6"/>
          <w:rFonts w:ascii="Verdana" w:hAnsi="Verdana" w:cs="Verdana"/>
          <w:spacing w:val="12"/>
          <w:sz w:val="16"/>
          <w:szCs w:val="16"/>
          <w:lang w:val="es-ES" w:eastAsia="es-ES"/>
        </w:rPr>
        <w:t xml:space="preserve">CONSEJO DE TRANSPORTE PÚBLICO </w:t>
      </w:r>
      <w:r w:rsidRPr="00453133">
        <w:rPr>
          <w:rStyle w:val="CharacterStyle6"/>
          <w:rFonts w:ascii="Verdana" w:hAnsi="Verdana" w:cs="Tahoma"/>
          <w:spacing w:val="12"/>
          <w:sz w:val="19"/>
          <w:szCs w:val="19"/>
          <w:lang w:val="es-ES" w:eastAsia="es-ES"/>
        </w:rPr>
        <w:t xml:space="preserve">el 23 de julio del 2003. (Véase folios del 83 al 87 del </w:t>
      </w:r>
      <w:r w:rsidRPr="00453133">
        <w:rPr>
          <w:rStyle w:val="CharacterStyle6"/>
          <w:rFonts w:ascii="Verdana" w:hAnsi="Verdana" w:cs="Tahoma"/>
          <w:spacing w:val="16"/>
          <w:sz w:val="19"/>
          <w:szCs w:val="19"/>
          <w:lang w:val="es-ES" w:eastAsia="es-ES"/>
        </w:rPr>
        <w:t>expediente administrativo).</w:t>
      </w:r>
    </w:p>
    <w:p w:rsidR="00000000" w:rsidRPr="00453133" w:rsidRDefault="003F2B79" w:rsidP="00453133">
      <w:pPr>
        <w:pStyle w:val="Style6"/>
        <w:kinsoku w:val="0"/>
        <w:autoSpaceDE/>
        <w:autoSpaceDN/>
        <w:spacing w:before="0"/>
        <w:rPr>
          <w:rStyle w:val="CharacterStyle5"/>
          <w:rFonts w:ascii="Verdana" w:hAnsi="Verdana" w:cs="Tahoma"/>
          <w:spacing w:val="12"/>
          <w:lang w:val="es-ES" w:eastAsia="es-ES"/>
        </w:rPr>
      </w:pPr>
      <w:r w:rsidRPr="00453133">
        <w:rPr>
          <w:rStyle w:val="CharacterStyle5"/>
          <w:rFonts w:ascii="Verdana" w:hAnsi="Verdana" w:cs="Verdana"/>
          <w:b/>
          <w:bCs/>
          <w:spacing w:val="12"/>
          <w:w w:val="105"/>
          <w:lang w:val="es-ES" w:eastAsia="es-ES"/>
        </w:rPr>
        <w:lastRenderedPageBreak/>
        <w:t xml:space="preserve">4.- SOBRE EL FONDO: </w:t>
      </w:r>
      <w:r w:rsidRPr="00453133">
        <w:rPr>
          <w:rStyle w:val="CharacterStyle5"/>
          <w:rFonts w:ascii="Verdana" w:hAnsi="Verdana" w:cs="Tahoma"/>
          <w:spacing w:val="12"/>
          <w:lang w:val="es-ES" w:eastAsia="es-ES"/>
        </w:rPr>
        <w:t xml:space="preserve">El acuerdo impugnado dispone no tener por acreditado al </w:t>
      </w:r>
      <w:r w:rsidRPr="00453133">
        <w:rPr>
          <w:rStyle w:val="CharacterStyle5"/>
          <w:rFonts w:ascii="Verdana" w:hAnsi="Verdana" w:cs="Tahoma"/>
          <w:spacing w:val="9"/>
          <w:lang w:val="es-ES" w:eastAsia="es-ES"/>
        </w:rPr>
        <w:t xml:space="preserve">señor </w:t>
      </w:r>
      <w:r w:rsidR="003A3B60">
        <w:rPr>
          <w:rStyle w:val="CharacterStyle5"/>
          <w:rFonts w:ascii="Verdana" w:hAnsi="Verdana" w:cs="Verdana"/>
          <w:spacing w:val="9"/>
          <w:sz w:val="16"/>
          <w:szCs w:val="16"/>
          <w:lang w:val="es-ES" w:eastAsia="es-ES"/>
        </w:rPr>
        <w:t xml:space="preserve">MCB </w:t>
      </w:r>
      <w:r w:rsidRPr="00453133">
        <w:rPr>
          <w:rStyle w:val="CharacterStyle5"/>
          <w:rFonts w:ascii="Verdana" w:hAnsi="Verdana" w:cs="Tahoma"/>
          <w:spacing w:val="9"/>
          <w:lang w:val="es-ES" w:eastAsia="es-ES"/>
        </w:rPr>
        <w:t xml:space="preserve">como titular de un permiso de operación de taxi, por cuanto </w:t>
      </w:r>
      <w:r w:rsidRPr="00453133">
        <w:rPr>
          <w:rStyle w:val="CharacterStyle5"/>
          <w:rFonts w:ascii="Verdana" w:hAnsi="Verdana" w:cs="Tahoma"/>
          <w:spacing w:val="15"/>
          <w:lang w:val="es-ES" w:eastAsia="es-ES"/>
        </w:rPr>
        <w:t xml:space="preserve">no existe en los archivos de la Comisión Técnica de Transportes o del </w:t>
      </w:r>
      <w:r w:rsidRPr="00453133">
        <w:rPr>
          <w:rStyle w:val="CharacterStyle5"/>
          <w:rFonts w:ascii="Verdana" w:hAnsi="Verdana" w:cs="Verdana"/>
          <w:spacing w:val="15"/>
          <w:sz w:val="16"/>
          <w:szCs w:val="16"/>
          <w:lang w:val="es-ES" w:eastAsia="es-ES"/>
        </w:rPr>
        <w:t xml:space="preserve">CONSEJO DE </w:t>
      </w:r>
      <w:r w:rsidRPr="00453133">
        <w:rPr>
          <w:rStyle w:val="CharacterStyle5"/>
          <w:rFonts w:ascii="Verdana" w:hAnsi="Verdana" w:cs="Verdana"/>
          <w:spacing w:val="11"/>
          <w:sz w:val="16"/>
          <w:szCs w:val="16"/>
          <w:lang w:val="es-ES" w:eastAsia="es-ES"/>
        </w:rPr>
        <w:t xml:space="preserve">TRANSPORTE </w:t>
      </w:r>
      <w:r w:rsidRPr="00453133">
        <w:rPr>
          <w:rStyle w:val="CharacterStyle5"/>
          <w:rFonts w:ascii="Verdana" w:hAnsi="Verdana" w:cs="Verdana"/>
          <w:spacing w:val="11"/>
          <w:sz w:val="16"/>
          <w:szCs w:val="16"/>
          <w:lang w:val="es-ES" w:eastAsia="es-ES"/>
        </w:rPr>
        <w:t xml:space="preserve">PÚBLICO </w:t>
      </w:r>
      <w:r w:rsidRPr="00453133">
        <w:rPr>
          <w:rStyle w:val="CharacterStyle5"/>
          <w:rFonts w:ascii="Verdana" w:hAnsi="Verdana" w:cs="Tahoma"/>
          <w:spacing w:val="11"/>
          <w:lang w:val="es-ES" w:eastAsia="es-ES"/>
        </w:rPr>
        <w:t xml:space="preserve">el acuerdo mediante el cual se otorga dicho permiso. (Véase folios </w:t>
      </w:r>
      <w:r w:rsidRPr="00453133">
        <w:rPr>
          <w:rStyle w:val="CharacterStyle5"/>
          <w:rFonts w:ascii="Verdana" w:hAnsi="Verdana" w:cs="Tahoma"/>
          <w:spacing w:val="12"/>
          <w:lang w:val="es-ES" w:eastAsia="es-ES"/>
        </w:rPr>
        <w:t>del 40 al 43 del expediente administrativo).</w:t>
      </w:r>
    </w:p>
    <w:p w:rsidR="00000000" w:rsidRPr="00453133" w:rsidRDefault="003F2B79" w:rsidP="00453133">
      <w:pPr>
        <w:pStyle w:val="Style6"/>
        <w:kinsoku w:val="0"/>
        <w:autoSpaceDE/>
        <w:autoSpaceDN/>
        <w:spacing w:before="216"/>
        <w:rPr>
          <w:rStyle w:val="CharacterStyle5"/>
          <w:rFonts w:ascii="Verdana" w:hAnsi="Verdana" w:cs="Tahoma"/>
          <w:spacing w:val="15"/>
          <w:lang w:val="es-ES" w:eastAsia="es-ES"/>
        </w:rPr>
      </w:pPr>
      <w:r w:rsidRPr="00453133">
        <w:rPr>
          <w:rStyle w:val="CharacterStyle5"/>
          <w:rFonts w:ascii="Verdana" w:hAnsi="Verdana" w:cs="Tahoma"/>
          <w:spacing w:val="8"/>
          <w:lang w:val="es-ES" w:eastAsia="es-ES"/>
        </w:rPr>
        <w:t xml:space="preserve">Por su parte, el señor </w:t>
      </w:r>
      <w:r w:rsidR="003A3B60">
        <w:rPr>
          <w:rStyle w:val="CharacterStyle5"/>
          <w:rFonts w:ascii="Verdana" w:hAnsi="Verdana" w:cs="Verdana"/>
          <w:spacing w:val="8"/>
          <w:sz w:val="16"/>
          <w:szCs w:val="16"/>
          <w:lang w:val="es-ES" w:eastAsia="es-ES"/>
        </w:rPr>
        <w:t>CB</w:t>
      </w:r>
      <w:r w:rsidRPr="00453133">
        <w:rPr>
          <w:rStyle w:val="CharacterStyle5"/>
          <w:rFonts w:ascii="Verdana" w:hAnsi="Verdana" w:cs="Verdana"/>
          <w:spacing w:val="8"/>
          <w:sz w:val="16"/>
          <w:szCs w:val="16"/>
          <w:lang w:val="es-ES" w:eastAsia="es-ES"/>
        </w:rPr>
        <w:t xml:space="preserve"> </w:t>
      </w:r>
      <w:r w:rsidRPr="00453133">
        <w:rPr>
          <w:rStyle w:val="CharacterStyle5"/>
          <w:rFonts w:ascii="Verdana" w:hAnsi="Verdana" w:cs="Tahoma"/>
          <w:spacing w:val="8"/>
          <w:lang w:val="es-ES" w:eastAsia="es-ES"/>
        </w:rPr>
        <w:t xml:space="preserve">alega que ha operado mediante una placa de taxi </w:t>
      </w:r>
      <w:r w:rsidRPr="00453133">
        <w:rPr>
          <w:rStyle w:val="CharacterStyle5"/>
          <w:rFonts w:ascii="Verdana" w:hAnsi="Verdana" w:cs="Tahoma"/>
          <w:spacing w:val="14"/>
          <w:lang w:val="es-ES" w:eastAsia="es-ES"/>
        </w:rPr>
        <w:t xml:space="preserve">legalmente otorgada en su oportunidad </w:t>
      </w:r>
      <w:r w:rsidRPr="00453133">
        <w:rPr>
          <w:rStyle w:val="CharacterStyle5"/>
          <w:rFonts w:ascii="Verdana" w:hAnsi="Verdana" w:cs="Tahoma"/>
          <w:spacing w:val="14"/>
          <w:lang w:val="es-ES" w:eastAsia="es-ES"/>
        </w:rPr>
        <w:t xml:space="preserve">y en el transcurso del tiempo ese permiso ha </w:t>
      </w:r>
      <w:r w:rsidRPr="00453133">
        <w:rPr>
          <w:rStyle w:val="CharacterStyle5"/>
          <w:rFonts w:ascii="Verdana" w:hAnsi="Verdana" w:cs="Tahoma"/>
          <w:spacing w:val="16"/>
          <w:lang w:val="es-ES" w:eastAsia="es-ES"/>
        </w:rPr>
        <w:t xml:space="preserve">sido renovado. Además considera que la pérdida de los documentos originales del </w:t>
      </w:r>
      <w:r w:rsidRPr="00453133">
        <w:rPr>
          <w:rStyle w:val="CharacterStyle5"/>
          <w:rFonts w:ascii="Verdana" w:hAnsi="Verdana" w:cs="Tahoma"/>
          <w:spacing w:val="20"/>
          <w:lang w:val="es-ES" w:eastAsia="es-ES"/>
        </w:rPr>
        <w:t xml:space="preserve">permiso es responsabilidad de la Administración que los tenía bajo su custodia. </w:t>
      </w:r>
      <w:r w:rsidRPr="00453133">
        <w:rPr>
          <w:rStyle w:val="CharacterStyle5"/>
          <w:rFonts w:ascii="Verdana" w:hAnsi="Verdana" w:cs="Tahoma"/>
          <w:spacing w:val="11"/>
          <w:lang w:val="es-ES" w:eastAsia="es-ES"/>
        </w:rPr>
        <w:t>Agrega que el permiso existió dado que fue renovado</w:t>
      </w:r>
      <w:r w:rsidRPr="00453133">
        <w:rPr>
          <w:rStyle w:val="CharacterStyle5"/>
          <w:rFonts w:ascii="Verdana" w:hAnsi="Verdana" w:cs="Tahoma"/>
          <w:spacing w:val="11"/>
          <w:lang w:val="es-ES" w:eastAsia="es-ES"/>
        </w:rPr>
        <w:t xml:space="preserve"> y su no existencia es un hecho </w:t>
      </w:r>
      <w:r w:rsidRPr="00453133">
        <w:rPr>
          <w:rStyle w:val="CharacterStyle5"/>
          <w:rFonts w:ascii="Verdana" w:hAnsi="Verdana" w:cs="Tahoma"/>
          <w:spacing w:val="15"/>
          <w:lang w:val="es-ES" w:eastAsia="es-ES"/>
        </w:rPr>
        <w:t>indemostrado. (Véase folios del 83 al 87 del expediente administrativo).</w:t>
      </w:r>
    </w:p>
    <w:p w:rsidR="00000000" w:rsidRPr="00453133" w:rsidRDefault="003F2B79" w:rsidP="00453133">
      <w:pPr>
        <w:pStyle w:val="Style6"/>
        <w:kinsoku w:val="0"/>
        <w:autoSpaceDE/>
        <w:autoSpaceDN/>
        <w:rPr>
          <w:rStyle w:val="CharacterStyle5"/>
          <w:rFonts w:ascii="Verdana" w:hAnsi="Verdana" w:cs="Tahoma"/>
          <w:spacing w:val="14"/>
          <w:lang w:val="es-ES" w:eastAsia="es-ES"/>
        </w:rPr>
      </w:pPr>
      <w:r w:rsidRPr="00453133">
        <w:rPr>
          <w:rStyle w:val="CharacterStyle5"/>
          <w:rFonts w:ascii="Verdana" w:hAnsi="Verdana" w:cs="Tahoma"/>
          <w:spacing w:val="16"/>
          <w:lang w:val="es-ES" w:eastAsia="es-ES"/>
        </w:rPr>
        <w:t xml:space="preserve">Al respecto, este Tribunal considera importante resaltar que la Administración no </w:t>
      </w:r>
      <w:r w:rsidRPr="00453133">
        <w:rPr>
          <w:rStyle w:val="CharacterStyle5"/>
          <w:rFonts w:ascii="Verdana" w:hAnsi="Verdana" w:cs="Tahoma"/>
          <w:spacing w:val="11"/>
          <w:lang w:val="es-ES" w:eastAsia="es-ES"/>
        </w:rPr>
        <w:t>encontró un acuerdo que otorgara un permiso de operación de taxi al a</w:t>
      </w:r>
      <w:r w:rsidRPr="00453133">
        <w:rPr>
          <w:rStyle w:val="CharacterStyle5"/>
          <w:rFonts w:ascii="Verdana" w:hAnsi="Verdana" w:cs="Tahoma"/>
          <w:spacing w:val="11"/>
          <w:lang w:val="es-ES" w:eastAsia="es-ES"/>
        </w:rPr>
        <w:t xml:space="preserve">quí recurrente. </w:t>
      </w:r>
      <w:r w:rsidRPr="00453133">
        <w:rPr>
          <w:rStyle w:val="CharacterStyle5"/>
          <w:rFonts w:ascii="Verdana" w:hAnsi="Verdana" w:cs="Tahoma"/>
          <w:spacing w:val="9"/>
          <w:lang w:val="es-ES" w:eastAsia="es-ES"/>
        </w:rPr>
        <w:t xml:space="preserve">Frente a esta situación, se otorgó audiencia al señor </w:t>
      </w:r>
      <w:r w:rsidR="003A3B60">
        <w:rPr>
          <w:rStyle w:val="CharacterStyle5"/>
          <w:rFonts w:ascii="Verdana" w:hAnsi="Verdana" w:cs="Verdana"/>
          <w:spacing w:val="9"/>
          <w:sz w:val="16"/>
          <w:szCs w:val="16"/>
          <w:lang w:val="es-ES" w:eastAsia="es-ES"/>
        </w:rPr>
        <w:t>CB</w:t>
      </w:r>
      <w:r w:rsidRPr="00453133">
        <w:rPr>
          <w:rStyle w:val="CharacterStyle5"/>
          <w:rFonts w:ascii="Verdana" w:hAnsi="Verdana" w:cs="Verdana"/>
          <w:spacing w:val="9"/>
          <w:sz w:val="16"/>
          <w:szCs w:val="16"/>
          <w:lang w:val="es-ES" w:eastAsia="es-ES"/>
        </w:rPr>
        <w:t xml:space="preserve"> </w:t>
      </w:r>
      <w:r w:rsidRPr="00453133">
        <w:rPr>
          <w:rStyle w:val="CharacterStyle5"/>
          <w:rFonts w:ascii="Verdana" w:hAnsi="Verdana" w:cs="Tahoma"/>
          <w:spacing w:val="9"/>
          <w:lang w:val="es-ES" w:eastAsia="es-ES"/>
        </w:rPr>
        <w:t xml:space="preserve">para que presentara </w:t>
      </w:r>
      <w:r w:rsidRPr="00453133">
        <w:rPr>
          <w:rStyle w:val="CharacterStyle5"/>
          <w:rFonts w:ascii="Verdana" w:hAnsi="Verdana" w:cs="Tahoma"/>
          <w:spacing w:val="16"/>
          <w:lang w:val="es-ES" w:eastAsia="es-ES"/>
        </w:rPr>
        <w:t xml:space="preserve">las pruebas que considerara necesarias para demostrar la titularidad del permiso de </w:t>
      </w:r>
      <w:r w:rsidRPr="00453133">
        <w:rPr>
          <w:rStyle w:val="CharacterStyle5"/>
          <w:rFonts w:ascii="Verdana" w:hAnsi="Verdana" w:cs="Tahoma"/>
          <w:spacing w:val="14"/>
          <w:lang w:val="es-ES" w:eastAsia="es-ES"/>
        </w:rPr>
        <w:t>taxi HP-696. (Véase folios 14 y 15 del expediente administrativo).</w:t>
      </w:r>
    </w:p>
    <w:p w:rsidR="00000000" w:rsidRPr="00453133" w:rsidRDefault="003A3B60" w:rsidP="00453133">
      <w:pPr>
        <w:pStyle w:val="Style6"/>
        <w:kinsoku w:val="0"/>
        <w:autoSpaceDE/>
        <w:autoSpaceDN/>
        <w:rPr>
          <w:rStyle w:val="CharacterStyle5"/>
          <w:rFonts w:ascii="Verdana" w:hAnsi="Verdana" w:cs="Tahoma"/>
          <w:spacing w:val="12"/>
          <w:lang w:val="es-ES" w:eastAsia="es-ES"/>
        </w:rPr>
      </w:pPr>
      <w:r>
        <w:rPr>
          <w:rStyle w:val="CharacterStyle5"/>
          <w:rFonts w:ascii="Verdana" w:hAnsi="Verdana" w:cs="Tahoma"/>
          <w:spacing w:val="9"/>
          <w:lang w:val="es-ES" w:eastAsia="es-ES"/>
        </w:rPr>
        <w:t xml:space="preserve">Mediante escrito </w:t>
      </w:r>
      <w:r w:rsidR="003F2B79" w:rsidRPr="00453133">
        <w:rPr>
          <w:rStyle w:val="CharacterStyle5"/>
          <w:rFonts w:ascii="Verdana" w:hAnsi="Verdana" w:cs="Tahoma"/>
          <w:spacing w:val="9"/>
          <w:lang w:val="es-ES" w:eastAsia="es-ES"/>
        </w:rPr>
        <w:t>visible</w:t>
      </w:r>
      <w:r>
        <w:rPr>
          <w:rStyle w:val="CharacterStyle5"/>
          <w:rFonts w:ascii="Verdana" w:hAnsi="Verdana" w:cs="Tahoma"/>
          <w:spacing w:val="9"/>
          <w:lang w:val="es-ES" w:eastAsia="es-ES"/>
        </w:rPr>
        <w:t xml:space="preserve"> </w:t>
      </w:r>
      <w:r w:rsidR="003F2B79" w:rsidRPr="00453133">
        <w:rPr>
          <w:rStyle w:val="CharacterStyle5"/>
          <w:rFonts w:ascii="Verdana" w:hAnsi="Verdana" w:cs="Tahoma"/>
          <w:spacing w:val="9"/>
          <w:lang w:val="es-ES" w:eastAsia="es-ES"/>
        </w:rPr>
        <w:t>a</w:t>
      </w:r>
      <w:r>
        <w:rPr>
          <w:rStyle w:val="CharacterStyle5"/>
          <w:rFonts w:ascii="Verdana" w:hAnsi="Verdana" w:cs="Tahoma"/>
          <w:spacing w:val="9"/>
          <w:lang w:val="es-ES" w:eastAsia="es-ES"/>
        </w:rPr>
        <w:t xml:space="preserve"> </w:t>
      </w:r>
      <w:r w:rsidR="003F2B79" w:rsidRPr="00453133">
        <w:rPr>
          <w:rStyle w:val="CharacterStyle5"/>
          <w:rFonts w:ascii="Verdana" w:hAnsi="Verdana" w:cs="Tahoma"/>
          <w:spacing w:val="9"/>
          <w:lang w:val="es-ES" w:eastAsia="es-ES"/>
        </w:rPr>
        <w:t xml:space="preserve">folios 18 y 19 del expediente </w:t>
      </w:r>
      <w:r w:rsidRPr="00453133">
        <w:rPr>
          <w:rStyle w:val="CharacterStyle5"/>
          <w:rFonts w:ascii="Verdana" w:hAnsi="Verdana" w:cs="Tahoma"/>
          <w:spacing w:val="9"/>
          <w:lang w:val="es-ES" w:eastAsia="es-ES"/>
        </w:rPr>
        <w:t>administrativo, el</w:t>
      </w:r>
      <w:r w:rsidR="003F2B79" w:rsidRPr="00453133">
        <w:rPr>
          <w:rStyle w:val="CharacterStyle5"/>
          <w:rFonts w:ascii="Verdana" w:hAnsi="Verdana" w:cs="Tahoma"/>
          <w:spacing w:val="9"/>
          <w:lang w:val="es-ES" w:eastAsia="es-ES"/>
        </w:rPr>
        <w:t xml:space="preserve"> recurrente </w:t>
      </w:r>
      <w:r w:rsidR="003F2B79" w:rsidRPr="00453133">
        <w:rPr>
          <w:rStyle w:val="CharacterStyle5"/>
          <w:rFonts w:ascii="Verdana" w:hAnsi="Verdana" w:cs="Tahoma"/>
          <w:spacing w:val="21"/>
          <w:lang w:val="es-ES" w:eastAsia="es-ES"/>
        </w:rPr>
        <w:t xml:space="preserve">responde la audiencia de ley otorgada, pero no logra desvirtuar el decir de la </w:t>
      </w:r>
      <w:r w:rsidR="003F2B79" w:rsidRPr="00453133">
        <w:rPr>
          <w:rStyle w:val="CharacterStyle5"/>
          <w:rFonts w:ascii="Verdana" w:hAnsi="Verdana" w:cs="Tahoma"/>
          <w:spacing w:val="9"/>
          <w:lang w:val="es-ES" w:eastAsia="es-ES"/>
        </w:rPr>
        <w:t xml:space="preserve">Administración, ya que no presenta ninguna prueba documental que indique siquiera la </w:t>
      </w:r>
      <w:r w:rsidR="003F2B79" w:rsidRPr="00453133">
        <w:rPr>
          <w:rStyle w:val="CharacterStyle5"/>
          <w:rFonts w:ascii="Verdana" w:hAnsi="Verdana" w:cs="Tahoma"/>
          <w:spacing w:val="15"/>
          <w:lang w:val="es-ES" w:eastAsia="es-ES"/>
        </w:rPr>
        <w:t xml:space="preserve">posibilidad de la existencia de su titularidad. Por el contrario, se limita a aclarar que </w:t>
      </w:r>
      <w:r w:rsidR="003F2B79" w:rsidRPr="00453133">
        <w:rPr>
          <w:rStyle w:val="CharacterStyle5"/>
          <w:rFonts w:ascii="Verdana" w:hAnsi="Verdana" w:cs="Tahoma"/>
          <w:spacing w:val="20"/>
          <w:lang w:val="es-ES" w:eastAsia="es-ES"/>
        </w:rPr>
        <w:t xml:space="preserve">en el año 2000, el entonces Ministro de Obras Públicas y Transportes emitió la </w:t>
      </w:r>
      <w:r w:rsidR="003F2B79" w:rsidRPr="00453133">
        <w:rPr>
          <w:rStyle w:val="CharacterStyle5"/>
          <w:rFonts w:ascii="Verdana" w:hAnsi="Verdana" w:cs="Tahoma"/>
          <w:spacing w:val="16"/>
          <w:lang w:val="es-ES" w:eastAsia="es-ES"/>
        </w:rPr>
        <w:t xml:space="preserve">resolución número 02792 en la que ordenaba abrir el procedimiento administrativo </w:t>
      </w:r>
      <w:r w:rsidR="003F2B79" w:rsidRPr="00453133">
        <w:rPr>
          <w:rStyle w:val="CharacterStyle5"/>
          <w:rFonts w:ascii="Verdana" w:hAnsi="Verdana" w:cs="Tahoma"/>
          <w:spacing w:val="12"/>
          <w:lang w:val="es-ES" w:eastAsia="es-ES"/>
        </w:rPr>
        <w:t>para d</w:t>
      </w:r>
      <w:r w:rsidR="003F2B79" w:rsidRPr="00453133">
        <w:rPr>
          <w:rStyle w:val="CharacterStyle5"/>
          <w:rFonts w:ascii="Verdana" w:hAnsi="Verdana" w:cs="Tahoma"/>
          <w:spacing w:val="12"/>
          <w:lang w:val="es-ES" w:eastAsia="es-ES"/>
        </w:rPr>
        <w:t>eterminar en su caso particular lo sucedido con el permiso operativo de la placa HP-696 y lo que busca con el procedimiento es el cumplimiento de dicha resolución.</w:t>
      </w:r>
    </w:p>
    <w:p w:rsidR="00000000" w:rsidRPr="00453133" w:rsidRDefault="003F2B79" w:rsidP="00453133">
      <w:pPr>
        <w:pStyle w:val="Style6"/>
        <w:kinsoku w:val="0"/>
        <w:autoSpaceDE/>
        <w:autoSpaceDN/>
        <w:rPr>
          <w:rStyle w:val="CharacterStyle5"/>
          <w:rFonts w:ascii="Verdana" w:hAnsi="Verdana" w:cs="Tahoma"/>
          <w:spacing w:val="13"/>
          <w:lang w:val="es-ES" w:eastAsia="es-ES"/>
        </w:rPr>
      </w:pPr>
      <w:r w:rsidRPr="00453133">
        <w:rPr>
          <w:rStyle w:val="CharacterStyle5"/>
          <w:rFonts w:ascii="Verdana" w:hAnsi="Verdana" w:cs="Tahoma"/>
          <w:spacing w:val="16"/>
          <w:lang w:val="es-ES" w:eastAsia="es-ES"/>
        </w:rPr>
        <w:t xml:space="preserve">Además, el recurrente alega en su escrito de apelación que el permiso operativo de </w:t>
      </w:r>
      <w:r w:rsidRPr="00453133">
        <w:rPr>
          <w:rStyle w:val="CharacterStyle5"/>
          <w:rFonts w:ascii="Verdana" w:hAnsi="Verdana" w:cs="Tahoma"/>
          <w:spacing w:val="23"/>
          <w:lang w:val="es-ES" w:eastAsia="es-ES"/>
        </w:rPr>
        <w:t>taxi HP-6</w:t>
      </w:r>
      <w:r w:rsidRPr="00453133">
        <w:rPr>
          <w:rStyle w:val="CharacterStyle5"/>
          <w:rFonts w:ascii="Verdana" w:hAnsi="Verdana" w:cs="Tahoma"/>
          <w:spacing w:val="23"/>
          <w:lang w:val="es-ES" w:eastAsia="es-ES"/>
        </w:rPr>
        <w:t xml:space="preserve">96 le ha sido renovado en varias oportunidades por las autoridades </w:t>
      </w:r>
      <w:r w:rsidRPr="00453133">
        <w:rPr>
          <w:rStyle w:val="CharacterStyle5"/>
          <w:rFonts w:ascii="Verdana" w:hAnsi="Verdana" w:cs="Tahoma"/>
          <w:spacing w:val="12"/>
          <w:lang w:val="es-ES" w:eastAsia="es-ES"/>
        </w:rPr>
        <w:t xml:space="preserve">competentes lo que viene a probar que ha estado operando dicho permiso legalmente. </w:t>
      </w:r>
      <w:r w:rsidRPr="00453133">
        <w:rPr>
          <w:rStyle w:val="CharacterStyle5"/>
          <w:rFonts w:ascii="Verdana" w:hAnsi="Verdana" w:cs="Tahoma"/>
          <w:spacing w:val="15"/>
          <w:lang w:val="es-ES" w:eastAsia="es-ES"/>
        </w:rPr>
        <w:t xml:space="preserve">Sin embargo, de la revisión del expediente administrativo correspondiente a la placa </w:t>
      </w:r>
      <w:r w:rsidRPr="00453133">
        <w:rPr>
          <w:rStyle w:val="CharacterStyle5"/>
          <w:rFonts w:ascii="Verdana" w:hAnsi="Verdana" w:cs="Tahoma"/>
          <w:spacing w:val="11"/>
          <w:lang w:val="es-ES" w:eastAsia="es-ES"/>
        </w:rPr>
        <w:t xml:space="preserve">HP-696, el cual este </w:t>
      </w:r>
      <w:r w:rsidRPr="00453133">
        <w:rPr>
          <w:rStyle w:val="CharacterStyle5"/>
          <w:rFonts w:ascii="Verdana" w:hAnsi="Verdana" w:cs="Tahoma"/>
          <w:spacing w:val="11"/>
          <w:lang w:val="es-ES" w:eastAsia="es-ES"/>
        </w:rPr>
        <w:t xml:space="preserve">Despacho ha tenido a la vista; no consta ningún documento que </w:t>
      </w:r>
      <w:r w:rsidRPr="00453133">
        <w:rPr>
          <w:rStyle w:val="CharacterStyle5"/>
          <w:rFonts w:ascii="Verdana" w:hAnsi="Verdana" w:cs="Tahoma"/>
          <w:spacing w:val="13"/>
          <w:lang w:val="es-ES" w:eastAsia="es-ES"/>
        </w:rPr>
        <w:t>demuestre o al menos sugiera que estas renovaciones se presentaron.</w:t>
      </w:r>
    </w:p>
    <w:p w:rsidR="00000000" w:rsidRPr="00453133" w:rsidRDefault="003F2B79" w:rsidP="00453133">
      <w:pPr>
        <w:pStyle w:val="Style3"/>
        <w:kinsoku w:val="0"/>
        <w:autoSpaceDE/>
        <w:autoSpaceDN/>
        <w:adjustRightInd/>
        <w:spacing w:before="216" w:after="2268"/>
        <w:ind w:left="72" w:right="144"/>
        <w:jc w:val="both"/>
        <w:rPr>
          <w:rStyle w:val="CharacterStyle6"/>
          <w:rFonts w:ascii="Verdana" w:hAnsi="Verdana" w:cs="Tahoma"/>
          <w:spacing w:val="12"/>
          <w:lang w:val="es-ES" w:eastAsia="es-ES"/>
        </w:rPr>
      </w:pPr>
      <w:r w:rsidRPr="00453133">
        <w:rPr>
          <w:rStyle w:val="CharacterStyle6"/>
          <w:rFonts w:ascii="Verdana" w:hAnsi="Verdana" w:cs="Tahoma"/>
          <w:spacing w:val="22"/>
          <w:lang w:val="es-ES" w:eastAsia="es-ES"/>
        </w:rPr>
        <w:t xml:space="preserve">Aunado al hecho de que el recurrente no presenta ninguna prueba dentro del </w:t>
      </w:r>
      <w:r w:rsidRPr="00453133">
        <w:rPr>
          <w:rStyle w:val="CharacterStyle6"/>
          <w:rFonts w:ascii="Verdana" w:hAnsi="Verdana" w:cs="Tahoma"/>
          <w:spacing w:val="12"/>
          <w:lang w:val="es-ES" w:eastAsia="es-ES"/>
        </w:rPr>
        <w:t xml:space="preserve">procedimiento ordinario administrativo que permita </w:t>
      </w:r>
      <w:r w:rsidRPr="00453133">
        <w:rPr>
          <w:rStyle w:val="CharacterStyle6"/>
          <w:rFonts w:ascii="Verdana" w:hAnsi="Verdana" w:cs="Tahoma"/>
          <w:spacing w:val="12"/>
          <w:lang w:val="es-ES" w:eastAsia="es-ES"/>
        </w:rPr>
        <w:t xml:space="preserve">determinar la titularidad a su favor </w:t>
      </w:r>
      <w:r w:rsidRPr="00453133">
        <w:rPr>
          <w:rStyle w:val="CharacterStyle6"/>
          <w:rFonts w:ascii="Verdana" w:hAnsi="Verdana" w:cs="Tahoma"/>
          <w:spacing w:val="13"/>
          <w:lang w:val="es-ES" w:eastAsia="es-ES"/>
        </w:rPr>
        <w:t xml:space="preserve">de un permiso de taxi, es necesario recalcar que con la entrada en vigencia de la Ley </w:t>
      </w:r>
      <w:r w:rsidRPr="00453133">
        <w:rPr>
          <w:rStyle w:val="CharacterStyle6"/>
          <w:rFonts w:ascii="Verdana" w:hAnsi="Verdana" w:cs="Tahoma"/>
          <w:spacing w:val="10"/>
          <w:lang w:val="es-ES" w:eastAsia="es-ES"/>
        </w:rPr>
        <w:t xml:space="preserve">7969, "Ley Reguladora del Servicio Público de Transporte Remunerado de Personas en </w:t>
      </w:r>
      <w:r w:rsidRPr="00453133">
        <w:rPr>
          <w:rStyle w:val="CharacterStyle6"/>
          <w:rFonts w:ascii="Verdana" w:hAnsi="Verdana" w:cs="Tahoma"/>
          <w:spacing w:val="18"/>
          <w:lang w:val="es-ES" w:eastAsia="es-ES"/>
        </w:rPr>
        <w:t>vehículos modalidad taxi", publicada</w:t>
      </w:r>
      <w:r w:rsidRPr="00453133">
        <w:rPr>
          <w:rStyle w:val="CharacterStyle6"/>
          <w:rFonts w:ascii="Verdana" w:hAnsi="Verdana" w:cs="Tahoma"/>
          <w:spacing w:val="18"/>
          <w:lang w:val="es-ES" w:eastAsia="es-ES"/>
        </w:rPr>
        <w:t xml:space="preserve"> el 28 de enero del año 2000, y solo bajo la </w:t>
      </w:r>
      <w:r w:rsidRPr="00453133">
        <w:rPr>
          <w:rStyle w:val="CharacterStyle6"/>
          <w:rFonts w:ascii="Verdana" w:hAnsi="Verdana" w:cs="Tahoma"/>
          <w:spacing w:val="11"/>
          <w:lang w:val="es-ES" w:eastAsia="es-ES"/>
        </w:rPr>
        <w:t xml:space="preserve">hipotética consideración de que efectivamente hubiere podido demostrar su titularidad, </w:t>
      </w:r>
      <w:r w:rsidRPr="00453133">
        <w:rPr>
          <w:rStyle w:val="CharacterStyle6"/>
          <w:rFonts w:ascii="Verdana" w:hAnsi="Verdana" w:cs="Tahoma"/>
          <w:spacing w:val="16"/>
          <w:lang w:val="es-ES" w:eastAsia="es-ES"/>
        </w:rPr>
        <w:t xml:space="preserve">aún así a la fecha en que solicita el procedimiento administrativo, definitivamente, </w:t>
      </w:r>
      <w:r w:rsidRPr="00453133">
        <w:rPr>
          <w:rStyle w:val="CharacterStyle6"/>
          <w:rFonts w:ascii="Verdana" w:hAnsi="Verdana" w:cs="Tahoma"/>
          <w:spacing w:val="13"/>
          <w:lang w:val="es-ES" w:eastAsia="es-ES"/>
        </w:rPr>
        <w:t>todos los permisos o concesiones otorga</w:t>
      </w:r>
      <w:r w:rsidRPr="00453133">
        <w:rPr>
          <w:rStyle w:val="CharacterStyle6"/>
          <w:rFonts w:ascii="Verdana" w:hAnsi="Verdana" w:cs="Tahoma"/>
          <w:spacing w:val="13"/>
          <w:lang w:val="es-ES" w:eastAsia="es-ES"/>
        </w:rPr>
        <w:t xml:space="preserve">dos con anterioridad a la vigencia de la citada </w:t>
      </w:r>
      <w:r w:rsidRPr="00453133">
        <w:rPr>
          <w:rStyle w:val="CharacterStyle6"/>
          <w:rFonts w:ascii="Verdana" w:hAnsi="Verdana" w:cs="Tahoma"/>
          <w:spacing w:val="14"/>
          <w:lang w:val="es-ES" w:eastAsia="es-ES"/>
        </w:rPr>
        <w:t xml:space="preserve">ley se encontraban fenecidos, razón por la cual bajo ninguna circunstancia es posible, </w:t>
      </w:r>
      <w:r w:rsidRPr="00453133">
        <w:rPr>
          <w:rStyle w:val="CharacterStyle6"/>
          <w:rFonts w:ascii="Verdana" w:hAnsi="Verdana" w:cs="Tahoma"/>
          <w:spacing w:val="13"/>
          <w:lang w:val="es-ES" w:eastAsia="es-ES"/>
        </w:rPr>
        <w:t xml:space="preserve">al 20 de enero del 2003, reconocer la existencia de algún permiso menos aún cuando </w:t>
      </w:r>
      <w:r w:rsidRPr="00453133">
        <w:rPr>
          <w:rStyle w:val="CharacterStyle6"/>
          <w:rFonts w:ascii="Verdana" w:hAnsi="Verdana" w:cs="Tahoma"/>
          <w:spacing w:val="14"/>
          <w:lang w:val="es-ES" w:eastAsia="es-ES"/>
        </w:rPr>
        <w:t>como en el presente caso no aporta pru</w:t>
      </w:r>
      <w:r w:rsidRPr="00453133">
        <w:rPr>
          <w:rStyle w:val="CharacterStyle6"/>
          <w:rFonts w:ascii="Verdana" w:hAnsi="Verdana" w:cs="Tahoma"/>
          <w:spacing w:val="14"/>
          <w:lang w:val="es-ES" w:eastAsia="es-ES"/>
        </w:rPr>
        <w:t xml:space="preserve">eba alguna, motivos suficientes para que su recurso deba ser declarado sin lugar, por lo que la presente reclamación carece de </w:t>
      </w:r>
      <w:r w:rsidRPr="00453133">
        <w:rPr>
          <w:rStyle w:val="CharacterStyle6"/>
          <w:rFonts w:ascii="Verdana" w:hAnsi="Verdana" w:cs="Tahoma"/>
          <w:spacing w:val="12"/>
          <w:lang w:val="es-ES" w:eastAsia="es-ES"/>
        </w:rPr>
        <w:t>fundamento en este aspecto.</w:t>
      </w:r>
    </w:p>
    <w:p w:rsidR="00000000" w:rsidRPr="00453133" w:rsidRDefault="003F2B79">
      <w:pPr>
        <w:pStyle w:val="Style3"/>
        <w:kinsoku w:val="0"/>
        <w:autoSpaceDE/>
        <w:autoSpaceDN/>
        <w:adjustRightInd/>
        <w:spacing w:after="180" w:line="192" w:lineRule="auto"/>
        <w:jc w:val="center"/>
        <w:rPr>
          <w:rStyle w:val="CharacterStyle6"/>
          <w:rFonts w:ascii="Verdana" w:hAnsi="Verdana" w:cs="Verdana"/>
          <w:b/>
          <w:bCs/>
          <w:lang w:val="es-ES" w:eastAsia="es-ES"/>
        </w:rPr>
      </w:pPr>
      <w:r w:rsidRPr="00453133">
        <w:rPr>
          <w:rStyle w:val="CharacterStyle6"/>
          <w:rFonts w:ascii="Verdana" w:hAnsi="Verdana" w:cs="Verdana"/>
          <w:b/>
          <w:bCs/>
          <w:lang w:val="es-ES" w:eastAsia="es-ES"/>
        </w:rPr>
        <w:lastRenderedPageBreak/>
        <w:t>POR TANTO:</w:t>
      </w:r>
    </w:p>
    <w:p w:rsidR="00000000" w:rsidRPr="00453133" w:rsidRDefault="003F2B79">
      <w:pPr>
        <w:pStyle w:val="Style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ind w:right="144"/>
        <w:jc w:val="both"/>
        <w:rPr>
          <w:rStyle w:val="CharacterStyle6"/>
          <w:rFonts w:ascii="Verdana" w:hAnsi="Verdana" w:cs="Verdana"/>
          <w:b/>
          <w:bCs/>
          <w:spacing w:val="-6"/>
          <w:lang w:val="es-ES" w:eastAsia="es-ES"/>
        </w:rPr>
      </w:pPr>
      <w:r w:rsidRPr="00453133">
        <w:rPr>
          <w:rStyle w:val="CharacterStyle6"/>
          <w:rFonts w:ascii="Verdana" w:hAnsi="Verdana" w:cs="Verdana"/>
          <w:b/>
          <w:bCs/>
          <w:spacing w:val="8"/>
          <w:lang w:val="es-ES" w:eastAsia="es-ES"/>
        </w:rPr>
        <w:t xml:space="preserve">Se admite el Recurso de Revisión </w:t>
      </w:r>
      <w:r w:rsidRPr="00453133">
        <w:rPr>
          <w:rStyle w:val="CharacterStyle6"/>
          <w:rFonts w:ascii="Verdana" w:hAnsi="Verdana" w:cs="Tahoma"/>
          <w:spacing w:val="8"/>
          <w:sz w:val="19"/>
          <w:szCs w:val="19"/>
          <w:lang w:val="es-ES" w:eastAsia="es-ES"/>
        </w:rPr>
        <w:t>que presentó en contra de la Resolución TAT</w:t>
      </w:r>
      <w:r w:rsidR="003A3B60">
        <w:rPr>
          <w:rStyle w:val="CharacterStyle6"/>
          <w:rFonts w:ascii="Verdana" w:hAnsi="Verdana" w:cs="Tahoma"/>
          <w:spacing w:val="8"/>
          <w:sz w:val="19"/>
          <w:szCs w:val="19"/>
          <w:lang w:val="es-ES" w:eastAsia="es-ES"/>
        </w:rPr>
        <w:t xml:space="preserve"> </w:t>
      </w:r>
      <w:r w:rsidRPr="00453133">
        <w:rPr>
          <w:rStyle w:val="CharacterStyle6"/>
          <w:rFonts w:ascii="Verdana" w:hAnsi="Verdana" w:cs="Tahoma"/>
          <w:spacing w:val="8"/>
          <w:sz w:val="19"/>
          <w:szCs w:val="19"/>
          <w:lang w:val="es-ES" w:eastAsia="es-ES"/>
        </w:rPr>
        <w:softHyphen/>
      </w:r>
      <w:r w:rsidRPr="00453133">
        <w:rPr>
          <w:rStyle w:val="CharacterStyle6"/>
          <w:rFonts w:ascii="Verdana" w:hAnsi="Verdana" w:cs="Tahoma"/>
          <w:spacing w:val="5"/>
          <w:sz w:val="19"/>
          <w:szCs w:val="19"/>
          <w:lang w:val="es-ES" w:eastAsia="es-ES"/>
        </w:rPr>
        <w:t xml:space="preserve">No. 1187-04, y </w:t>
      </w:r>
      <w:r w:rsidRPr="00453133">
        <w:rPr>
          <w:rStyle w:val="CharacterStyle6"/>
          <w:rFonts w:ascii="Verdana" w:hAnsi="Verdana" w:cs="Verdana"/>
          <w:b/>
          <w:bCs/>
          <w:spacing w:val="5"/>
          <w:lang w:val="es-ES" w:eastAsia="es-ES"/>
        </w:rPr>
        <w:t xml:space="preserve">se entra a conocer el fondo del Recurso de Apelación </w:t>
      </w:r>
      <w:r w:rsidRPr="00453133">
        <w:rPr>
          <w:rStyle w:val="CharacterStyle6"/>
          <w:rFonts w:ascii="Verdana" w:hAnsi="Verdana" w:cs="Tahoma"/>
          <w:spacing w:val="5"/>
          <w:sz w:val="19"/>
          <w:szCs w:val="19"/>
          <w:lang w:val="es-ES" w:eastAsia="es-ES"/>
        </w:rPr>
        <w:t xml:space="preserve">presentado </w:t>
      </w:r>
      <w:r w:rsidRPr="00453133">
        <w:rPr>
          <w:rStyle w:val="CharacterStyle6"/>
          <w:rFonts w:ascii="Verdana" w:hAnsi="Verdana" w:cs="Tahoma"/>
          <w:spacing w:val="10"/>
          <w:sz w:val="19"/>
          <w:szCs w:val="19"/>
          <w:lang w:val="es-ES" w:eastAsia="es-ES"/>
        </w:rPr>
        <w:t xml:space="preserve">por el señor </w:t>
      </w:r>
      <w:r w:rsidR="003A3B60">
        <w:rPr>
          <w:rStyle w:val="CharacterStyle6"/>
          <w:rFonts w:ascii="Verdana" w:hAnsi="Verdana" w:cs="Tahoma"/>
          <w:spacing w:val="10"/>
          <w:sz w:val="19"/>
          <w:szCs w:val="19"/>
          <w:lang w:val="es-ES" w:eastAsia="es-ES"/>
        </w:rPr>
        <w:t>MCB</w:t>
      </w:r>
      <w:r w:rsidRPr="00453133">
        <w:rPr>
          <w:rStyle w:val="CharacterStyle6"/>
          <w:rFonts w:ascii="Verdana" w:hAnsi="Verdana" w:cs="Tahoma"/>
          <w:spacing w:val="10"/>
          <w:sz w:val="19"/>
          <w:szCs w:val="19"/>
          <w:lang w:val="es-ES" w:eastAsia="es-ES"/>
        </w:rPr>
        <w:t xml:space="preserve">, cédula de identidad </w:t>
      </w:r>
      <w:proofErr w:type="gramStart"/>
      <w:r w:rsidRPr="00453133">
        <w:rPr>
          <w:rStyle w:val="CharacterStyle6"/>
          <w:rFonts w:ascii="Verdana" w:hAnsi="Verdana" w:cs="Tahoma"/>
          <w:spacing w:val="10"/>
          <w:sz w:val="19"/>
          <w:szCs w:val="19"/>
          <w:lang w:val="es-ES" w:eastAsia="es-ES"/>
        </w:rPr>
        <w:t>nú</w:t>
      </w:r>
      <w:r w:rsidRPr="00453133">
        <w:rPr>
          <w:rStyle w:val="CharacterStyle6"/>
          <w:rFonts w:ascii="Verdana" w:hAnsi="Verdana" w:cs="Tahoma"/>
          <w:spacing w:val="10"/>
          <w:sz w:val="19"/>
          <w:szCs w:val="19"/>
          <w:lang w:val="es-ES" w:eastAsia="es-ES"/>
        </w:rPr>
        <w:t xml:space="preserve">mero </w:t>
      </w:r>
      <w:r w:rsidR="003A3B60">
        <w:rPr>
          <w:rStyle w:val="CharacterStyle6"/>
          <w:rFonts w:ascii="Verdana" w:hAnsi="Verdana" w:cs="Tahoma"/>
          <w:spacing w:val="10"/>
          <w:sz w:val="19"/>
          <w:szCs w:val="19"/>
          <w:lang w:val="es-ES" w:eastAsia="es-ES"/>
        </w:rPr>
        <w:t>…</w:t>
      </w:r>
      <w:proofErr w:type="gramEnd"/>
      <w:r w:rsidRPr="00453133">
        <w:rPr>
          <w:rStyle w:val="CharacterStyle6"/>
          <w:rFonts w:ascii="Verdana" w:hAnsi="Verdana" w:cs="Tahoma"/>
          <w:spacing w:val="10"/>
          <w:sz w:val="19"/>
          <w:szCs w:val="19"/>
          <w:lang w:val="es-ES" w:eastAsia="es-ES"/>
        </w:rPr>
        <w:t xml:space="preserve">, en contra </w:t>
      </w:r>
      <w:r w:rsidRPr="00453133">
        <w:rPr>
          <w:rStyle w:val="CharacterStyle6"/>
          <w:rFonts w:ascii="Verdana" w:hAnsi="Verdana" w:cs="Tahoma"/>
          <w:spacing w:val="16"/>
          <w:sz w:val="19"/>
          <w:szCs w:val="19"/>
          <w:lang w:val="es-ES" w:eastAsia="es-ES"/>
        </w:rPr>
        <w:t xml:space="preserve">del acuerdo adoptado por la Junta Directiva del CONSEJO DE TRANSPORTE PÚBLICO mediante el artículo 19 de la sesión ordinaria 21-2003 de fecha 23 de julio del 2003, </w:t>
      </w:r>
      <w:r w:rsidRPr="00453133">
        <w:rPr>
          <w:rStyle w:val="CharacterStyle6"/>
          <w:rFonts w:ascii="Verdana" w:hAnsi="Verdana" w:cs="Verdana"/>
          <w:b/>
          <w:bCs/>
          <w:spacing w:val="16"/>
          <w:lang w:val="es-ES" w:eastAsia="es-ES"/>
        </w:rPr>
        <w:t xml:space="preserve">y </w:t>
      </w:r>
      <w:r w:rsidRPr="00453133">
        <w:rPr>
          <w:rStyle w:val="CharacterStyle6"/>
          <w:rFonts w:ascii="Verdana" w:hAnsi="Verdana" w:cs="Verdana"/>
          <w:b/>
          <w:bCs/>
          <w:spacing w:val="-6"/>
          <w:lang w:val="es-ES" w:eastAsia="es-ES"/>
        </w:rPr>
        <w:t>se declara sin lugar.</w:t>
      </w:r>
    </w:p>
    <w:p w:rsidR="00000000" w:rsidRPr="00453133" w:rsidRDefault="003F2B79">
      <w:pPr>
        <w:pStyle w:val="Style5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16"/>
        <w:rPr>
          <w:rFonts w:ascii="Verdana" w:hAnsi="Verdana" w:cs="Tahoma"/>
          <w:spacing w:val="15"/>
          <w:sz w:val="19"/>
          <w:szCs w:val="19"/>
          <w:lang w:val="es-ES" w:eastAsia="es-ES"/>
        </w:rPr>
      </w:pPr>
      <w:r w:rsidRPr="00453133">
        <w:rPr>
          <w:rFonts w:ascii="Verdana" w:hAnsi="Verdana" w:cs="Tahoma"/>
          <w:spacing w:val="15"/>
          <w:sz w:val="19"/>
          <w:szCs w:val="19"/>
          <w:lang w:val="es-ES" w:eastAsia="es-ES"/>
        </w:rPr>
        <w:t>Se confirma en lo aquí</w:t>
      </w:r>
      <w:r w:rsidRPr="00453133">
        <w:rPr>
          <w:rFonts w:ascii="Verdana" w:hAnsi="Verdana" w:cs="Tahoma"/>
          <w:spacing w:val="15"/>
          <w:sz w:val="19"/>
          <w:szCs w:val="19"/>
          <w:lang w:val="es-ES" w:eastAsia="es-ES"/>
        </w:rPr>
        <w:t xml:space="preserve"> resuelto, el acuerdo impugnado.</w:t>
      </w:r>
    </w:p>
    <w:p w:rsidR="00000000" w:rsidRPr="003A3B60" w:rsidRDefault="003F2B79" w:rsidP="003A3B60">
      <w:pPr>
        <w:pStyle w:val="Style3"/>
        <w:numPr>
          <w:ilvl w:val="0"/>
          <w:numId w:val="4"/>
        </w:numPr>
        <w:tabs>
          <w:tab w:val="clear" w:pos="504"/>
          <w:tab w:val="num" w:pos="648"/>
        </w:tabs>
        <w:kinsoku w:val="0"/>
        <w:autoSpaceDE/>
        <w:autoSpaceDN/>
        <w:adjustRightInd/>
        <w:spacing w:before="216" w:after="72"/>
        <w:jc w:val="both"/>
        <w:rPr>
          <w:rStyle w:val="CharacterStyle6"/>
          <w:rFonts w:ascii="Verdana" w:hAnsi="Verdana" w:cs="Tahoma"/>
          <w:spacing w:val="22"/>
          <w:sz w:val="19"/>
          <w:szCs w:val="19"/>
          <w:lang w:val="es-ES" w:eastAsia="es-ES"/>
        </w:rPr>
      </w:pPr>
      <w:r w:rsidRPr="00453133">
        <w:rPr>
          <w:rStyle w:val="CharacterStyle6"/>
          <w:rFonts w:ascii="Verdana" w:hAnsi="Verdana" w:cs="Tahoma"/>
          <w:spacing w:val="16"/>
          <w:sz w:val="19"/>
          <w:szCs w:val="19"/>
          <w:lang w:val="es-ES" w:eastAsia="es-ES"/>
        </w:rPr>
        <w:t xml:space="preserve">De conformidad con el artículo </w:t>
      </w:r>
      <w:r w:rsidRPr="003A3B60">
        <w:rPr>
          <w:rStyle w:val="CharacterStyle6"/>
          <w:rFonts w:ascii="Verdana" w:hAnsi="Verdana" w:cs="Tahoma"/>
          <w:spacing w:val="22"/>
          <w:sz w:val="19"/>
          <w:szCs w:val="19"/>
          <w:lang w:val="es-ES" w:eastAsia="es-ES"/>
        </w:rPr>
        <w:t xml:space="preserve">22, inciso c), de la citada Ley 7969, la presente </w:t>
      </w:r>
      <w:r w:rsidRPr="00453133">
        <w:rPr>
          <w:rStyle w:val="CharacterStyle6"/>
          <w:rFonts w:ascii="Verdana" w:hAnsi="Verdana" w:cs="Tahoma"/>
          <w:spacing w:val="22"/>
          <w:sz w:val="19"/>
          <w:szCs w:val="19"/>
          <w:lang w:val="es-ES" w:eastAsia="es-ES"/>
        </w:rPr>
        <w:t xml:space="preserve">resolución no tiene ulterior recurso por lo que, </w:t>
      </w:r>
      <w:r w:rsidRPr="003A3B60">
        <w:rPr>
          <w:rStyle w:val="CharacterStyle6"/>
          <w:rFonts w:ascii="Verdana" w:hAnsi="Verdana" w:cs="Tahoma"/>
          <w:i/>
          <w:spacing w:val="22"/>
          <w:sz w:val="19"/>
          <w:szCs w:val="19"/>
          <w:lang w:val="es-ES" w:eastAsia="es-ES"/>
        </w:rPr>
        <w:t xml:space="preserve">se </w:t>
      </w:r>
      <w:r w:rsidRPr="003A3B60">
        <w:rPr>
          <w:rStyle w:val="CharacterStyle6"/>
          <w:rFonts w:ascii="Verdana" w:hAnsi="Verdana" w:cs="Tahoma"/>
          <w:i/>
          <w:spacing w:val="22"/>
          <w:sz w:val="19"/>
          <w:szCs w:val="19"/>
          <w:lang w:val="es-ES" w:eastAsia="es-ES"/>
        </w:rPr>
        <w:t xml:space="preserve">tiene por agotada la vía </w:t>
      </w:r>
      <w:r w:rsidRPr="003A3B60">
        <w:rPr>
          <w:rStyle w:val="CharacterStyle6"/>
          <w:rFonts w:ascii="Verdana" w:hAnsi="Verdana" w:cs="Tahoma"/>
          <w:i/>
          <w:spacing w:val="22"/>
          <w:sz w:val="19"/>
          <w:szCs w:val="19"/>
          <w:lang w:val="es-ES" w:eastAsia="es-ES"/>
        </w:rPr>
        <w:t>administrativa</w:t>
      </w:r>
      <w:r w:rsidRPr="003A3B60">
        <w:rPr>
          <w:rStyle w:val="CharacterStyle6"/>
          <w:rFonts w:ascii="Verdana" w:hAnsi="Verdana" w:cs="Tahoma"/>
          <w:spacing w:val="22"/>
          <w:sz w:val="19"/>
          <w:szCs w:val="19"/>
          <w:lang w:val="es-ES" w:eastAsia="es-ES"/>
        </w:rPr>
        <w:t xml:space="preserve">. </w:t>
      </w:r>
      <w:r w:rsidR="003A3B60">
        <w:rPr>
          <w:rStyle w:val="CharacterStyle6"/>
          <w:rFonts w:ascii="Verdana" w:hAnsi="Verdana" w:cs="Tahoma"/>
          <w:spacing w:val="22"/>
          <w:sz w:val="19"/>
          <w:szCs w:val="19"/>
          <w:lang w:val="es-ES" w:eastAsia="es-ES"/>
        </w:rPr>
        <w:t>N</w:t>
      </w:r>
      <w:r w:rsidRPr="003A3B60">
        <w:rPr>
          <w:rStyle w:val="CharacterStyle6"/>
          <w:rFonts w:ascii="Verdana" w:hAnsi="Verdana" w:cs="Tahoma"/>
          <w:spacing w:val="22"/>
          <w:sz w:val="19"/>
          <w:szCs w:val="19"/>
          <w:lang w:val="es-ES" w:eastAsia="es-ES"/>
        </w:rPr>
        <w:t>OTIFI</w:t>
      </w:r>
      <w:r w:rsidR="003A3B60">
        <w:rPr>
          <w:rStyle w:val="CharacterStyle6"/>
          <w:rFonts w:ascii="Verdana" w:hAnsi="Verdana" w:cs="Tahoma"/>
          <w:spacing w:val="22"/>
          <w:sz w:val="19"/>
          <w:szCs w:val="19"/>
          <w:lang w:val="es-ES" w:eastAsia="es-ES"/>
        </w:rPr>
        <w:t>Q</w:t>
      </w:r>
      <w:r w:rsidRPr="003A3B60">
        <w:rPr>
          <w:rStyle w:val="CharacterStyle6"/>
          <w:rFonts w:ascii="Verdana" w:hAnsi="Verdana" w:cs="Tahoma"/>
          <w:spacing w:val="22"/>
          <w:sz w:val="19"/>
          <w:szCs w:val="19"/>
          <w:lang w:val="es-ES" w:eastAsia="es-ES"/>
        </w:rPr>
        <w:t>U</w:t>
      </w:r>
      <w:r w:rsidR="003A3B60">
        <w:rPr>
          <w:rStyle w:val="CharacterStyle6"/>
          <w:rFonts w:ascii="Verdana" w:hAnsi="Verdana" w:cs="Tahoma"/>
          <w:spacing w:val="22"/>
          <w:sz w:val="19"/>
          <w:szCs w:val="19"/>
          <w:lang w:val="es-ES" w:eastAsia="es-ES"/>
        </w:rPr>
        <w:t>ESE.</w:t>
      </w:r>
      <w:r w:rsidRPr="003A3B60">
        <w:rPr>
          <w:rStyle w:val="CharacterStyle6"/>
          <w:rFonts w:ascii="Verdana" w:hAnsi="Verdana" w:cs="Tahoma"/>
          <w:spacing w:val="22"/>
          <w:sz w:val="19"/>
          <w:szCs w:val="19"/>
          <w:lang w:val="es-ES" w:eastAsia="es-ES"/>
        </w:rPr>
        <w:t>-</w:t>
      </w:r>
    </w:p>
    <w:p w:rsidR="00000000" w:rsidRDefault="003F2B79" w:rsidP="003A3B60">
      <w:pPr>
        <w:jc w:val="both"/>
        <w:rPr>
          <w:rStyle w:val="CharacterStyle6"/>
          <w:rFonts w:cs="Tahoma"/>
          <w:spacing w:val="22"/>
          <w:sz w:val="19"/>
          <w:szCs w:val="19"/>
          <w:lang w:val="es-ES" w:eastAsia="es-ES"/>
        </w:rPr>
      </w:pPr>
    </w:p>
    <w:p w:rsidR="00490934" w:rsidRDefault="00490934" w:rsidP="003A3B60">
      <w:pPr>
        <w:jc w:val="both"/>
        <w:rPr>
          <w:rStyle w:val="CharacterStyle6"/>
          <w:rFonts w:cs="Tahoma"/>
          <w:spacing w:val="22"/>
          <w:sz w:val="19"/>
          <w:szCs w:val="19"/>
          <w:lang w:val="es-ES" w:eastAsia="es-ES"/>
        </w:rPr>
      </w:pPr>
    </w:p>
    <w:p w:rsidR="007A1D81" w:rsidRPr="007A1D81" w:rsidRDefault="007A1D81" w:rsidP="007A1D81">
      <w:pPr>
        <w:pStyle w:val="Style5"/>
        <w:tabs>
          <w:tab w:val="right" w:pos="426"/>
        </w:tabs>
        <w:kinsoku w:val="0"/>
        <w:autoSpaceDE/>
        <w:autoSpaceDN/>
        <w:adjustRightInd/>
        <w:spacing w:before="252" w:after="72" w:line="266" w:lineRule="auto"/>
        <w:ind w:left="72"/>
        <w:jc w:val="center"/>
        <w:rPr>
          <w:rFonts w:ascii="Tahoma" w:hAnsi="Tahoma" w:cs="Tahoma"/>
          <w:spacing w:val="25"/>
          <w:sz w:val="22"/>
          <w:szCs w:val="22"/>
          <w:lang w:val="es-CR"/>
        </w:rPr>
      </w:pPr>
      <w:r w:rsidRPr="007A1D81">
        <w:rPr>
          <w:rFonts w:ascii="Tahoma" w:hAnsi="Tahoma" w:cs="Tahoma"/>
          <w:spacing w:val="25"/>
          <w:sz w:val="22"/>
          <w:szCs w:val="22"/>
          <w:lang w:val="es-CR"/>
        </w:rPr>
        <w:t>Lic. Luis Gerardo Fallas Acosta</w:t>
      </w:r>
    </w:p>
    <w:p w:rsidR="007A1D81" w:rsidRPr="0058486A" w:rsidRDefault="007A1D81" w:rsidP="007A1D81">
      <w:pPr>
        <w:pStyle w:val="Sinespaciado"/>
        <w:ind w:left="72"/>
        <w:jc w:val="center"/>
        <w:rPr>
          <w:rFonts w:ascii="Tahoma" w:hAnsi="Tahoma" w:cs="Tahoma"/>
          <w:spacing w:val="25"/>
          <w:sz w:val="22"/>
          <w:szCs w:val="22"/>
          <w:lang w:val="es-CR"/>
        </w:rPr>
      </w:pPr>
      <w:r w:rsidRPr="0058486A">
        <w:rPr>
          <w:rFonts w:ascii="Tahoma" w:hAnsi="Tahoma" w:cs="Tahoma"/>
          <w:spacing w:val="25"/>
          <w:sz w:val="22"/>
          <w:szCs w:val="22"/>
          <w:lang w:val="es-CR"/>
        </w:rPr>
        <w:t>Presidente</w:t>
      </w:r>
    </w:p>
    <w:p w:rsidR="007A1D81" w:rsidRPr="007A1D81" w:rsidRDefault="007A1D81" w:rsidP="007A1D81">
      <w:pPr>
        <w:spacing w:after="288"/>
        <w:ind w:right="17"/>
        <w:jc w:val="center"/>
        <w:rPr>
          <w:rFonts w:ascii="Tahoma" w:hAnsi="Tahoma" w:cs="Tahoma"/>
          <w:spacing w:val="25"/>
          <w:sz w:val="22"/>
          <w:szCs w:val="22"/>
          <w:lang w:val="es-CR"/>
        </w:rPr>
      </w:pPr>
    </w:p>
    <w:p w:rsidR="007A1D81" w:rsidRPr="0058486A" w:rsidRDefault="007A1D81" w:rsidP="007A1D81">
      <w:pPr>
        <w:pStyle w:val="Sinespaciado"/>
        <w:jc w:val="center"/>
        <w:rPr>
          <w:rFonts w:ascii="Tahoma" w:hAnsi="Tahoma" w:cs="Tahoma"/>
          <w:spacing w:val="25"/>
          <w:sz w:val="22"/>
          <w:szCs w:val="22"/>
          <w:lang w:val="es-CR"/>
        </w:rPr>
      </w:pPr>
      <w:r w:rsidRPr="0058486A">
        <w:rPr>
          <w:rFonts w:ascii="Tahoma" w:hAnsi="Tahoma" w:cs="Tahoma"/>
          <w:spacing w:val="25"/>
          <w:sz w:val="22"/>
          <w:szCs w:val="22"/>
          <w:lang w:val="es-CR"/>
        </w:rPr>
        <w:t xml:space="preserve">Lic. Carlos Miguel Portuguez Méndez </w:t>
      </w:r>
      <w:r w:rsidRPr="0058486A">
        <w:rPr>
          <w:rFonts w:ascii="Tahoma" w:hAnsi="Tahoma" w:cs="Tahoma"/>
          <w:spacing w:val="25"/>
          <w:sz w:val="22"/>
          <w:szCs w:val="22"/>
          <w:lang w:val="es-CR"/>
        </w:rPr>
        <w:tab/>
        <w:t>Licda. Marta Luz Pérez Peláez</w:t>
      </w:r>
      <w:r w:rsidRPr="0058486A">
        <w:rPr>
          <w:rFonts w:ascii="Tahoma" w:hAnsi="Tahoma" w:cs="Tahoma"/>
          <w:spacing w:val="25"/>
          <w:sz w:val="22"/>
          <w:szCs w:val="22"/>
          <w:lang w:val="es-CR"/>
        </w:rPr>
        <w:tab/>
      </w:r>
    </w:p>
    <w:p w:rsidR="007A1D81" w:rsidRPr="0058486A" w:rsidRDefault="007A1D81" w:rsidP="007A1D81">
      <w:pPr>
        <w:pStyle w:val="Sinespaciado"/>
        <w:rPr>
          <w:rFonts w:ascii="Tahoma" w:hAnsi="Tahoma" w:cs="Tahoma"/>
          <w:spacing w:val="25"/>
          <w:sz w:val="22"/>
          <w:szCs w:val="22"/>
          <w:lang w:val="es-CR"/>
        </w:rPr>
      </w:pPr>
      <w:r w:rsidRPr="0058486A">
        <w:rPr>
          <w:rFonts w:ascii="Tahoma" w:hAnsi="Tahoma" w:cs="Tahoma"/>
          <w:spacing w:val="25"/>
          <w:sz w:val="22"/>
          <w:szCs w:val="22"/>
          <w:lang w:val="es-CR"/>
        </w:rPr>
        <w:t xml:space="preserve">                  Juez</w:t>
      </w:r>
      <w:r w:rsidRPr="0058486A">
        <w:rPr>
          <w:rFonts w:ascii="Tahoma" w:hAnsi="Tahoma" w:cs="Tahoma"/>
          <w:spacing w:val="25"/>
          <w:sz w:val="22"/>
          <w:szCs w:val="22"/>
          <w:lang w:val="es-CR"/>
        </w:rPr>
        <w:tab/>
      </w:r>
      <w:r w:rsidRPr="0058486A">
        <w:rPr>
          <w:rFonts w:ascii="Tahoma" w:hAnsi="Tahoma" w:cs="Tahoma"/>
          <w:spacing w:val="25"/>
          <w:sz w:val="22"/>
          <w:szCs w:val="22"/>
          <w:lang w:val="es-CR"/>
        </w:rPr>
        <w:tab/>
      </w:r>
      <w:r w:rsidRPr="0058486A">
        <w:rPr>
          <w:rFonts w:ascii="Tahoma" w:hAnsi="Tahoma" w:cs="Tahoma"/>
          <w:spacing w:val="25"/>
          <w:sz w:val="22"/>
          <w:szCs w:val="22"/>
          <w:lang w:val="es-CR"/>
        </w:rPr>
        <w:tab/>
      </w:r>
      <w:r w:rsidRPr="0058486A">
        <w:rPr>
          <w:rFonts w:ascii="Tahoma" w:hAnsi="Tahoma" w:cs="Tahoma"/>
          <w:spacing w:val="25"/>
          <w:sz w:val="22"/>
          <w:szCs w:val="22"/>
          <w:lang w:val="es-CR"/>
        </w:rPr>
        <w:tab/>
        <w:t xml:space="preserve">               Juez</w:t>
      </w:r>
    </w:p>
    <w:sectPr w:rsidR="007A1D81" w:rsidRPr="0058486A">
      <w:pgSz w:w="12134" w:h="15840"/>
      <w:pgMar w:top="1018" w:right="1423" w:bottom="462" w:left="159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F958"/>
    <w:multiLevelType w:val="singleLevel"/>
    <w:tmpl w:val="40BAB4B4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ascii="Verdana" w:hAnsi="Verdana" w:cs="Verdana"/>
        <w:b w:val="0"/>
        <w:bCs/>
        <w:snapToGrid/>
        <w:spacing w:val="8"/>
        <w:sz w:val="20"/>
        <w:szCs w:val="20"/>
      </w:rPr>
    </w:lvl>
  </w:abstractNum>
  <w:abstractNum w:abstractNumId="1">
    <w:nsid w:val="077E5596"/>
    <w:multiLevelType w:val="singleLevel"/>
    <w:tmpl w:val="3615FB8C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ascii="Verdana" w:hAnsi="Verdana" w:cs="Verdana"/>
        <w:b/>
        <w:bCs/>
        <w:snapToGrid/>
        <w:spacing w:val="19"/>
        <w:w w:val="105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72" w:firstLine="72"/>
        </w:pPr>
        <w:rPr>
          <w:rFonts w:ascii="Tahoma" w:hAnsi="Tahoma" w:cs="Tahoma"/>
          <w:snapToGrid/>
          <w:spacing w:val="15"/>
          <w:sz w:val="19"/>
          <w:szCs w:val="19"/>
        </w:rPr>
      </w:lvl>
    </w:lvlOverride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" w:firstLine="72"/>
        </w:pPr>
        <w:rPr>
          <w:rFonts w:ascii="Tahoma" w:hAnsi="Tahoma" w:cs="Tahoma"/>
          <w:snapToGrid/>
          <w:spacing w:val="16"/>
          <w:sz w:val="19"/>
          <w:szCs w:val="19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530818"/>
    <w:rsid w:val="00377FC6"/>
    <w:rsid w:val="003A3B60"/>
    <w:rsid w:val="003F2B79"/>
    <w:rsid w:val="00453133"/>
    <w:rsid w:val="00490934"/>
    <w:rsid w:val="00530818"/>
    <w:rsid w:val="007A1D81"/>
    <w:rsid w:val="00B71341"/>
    <w:rsid w:val="00B82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52"/>
      <w:ind w:right="216"/>
      <w:jc w:val="both"/>
    </w:pPr>
    <w:rPr>
      <w:sz w:val="19"/>
      <w:szCs w:val="19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52"/>
      <w:ind w:left="72" w:right="144"/>
      <w:jc w:val="both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52"/>
      <w:ind w:left="72" w:right="144"/>
      <w:jc w:val="both"/>
    </w:pPr>
  </w:style>
  <w:style w:type="character" w:customStyle="1" w:styleId="CharacterStyle1">
    <w:name w:val="Character Style 1"/>
    <w:uiPriority w:val="99"/>
    <w:rPr>
      <w:sz w:val="19"/>
      <w:szCs w:val="19"/>
    </w:rPr>
  </w:style>
  <w:style w:type="character" w:customStyle="1" w:styleId="CharacterStyle5">
    <w:name w:val="Character Style 5"/>
    <w:uiPriority w:val="99"/>
    <w:rPr>
      <w:sz w:val="20"/>
      <w:szCs w:val="20"/>
    </w:rPr>
  </w:style>
  <w:style w:type="character" w:customStyle="1" w:styleId="CharacterStyle6">
    <w:name w:val="Character Style 6"/>
    <w:uiPriority w:val="9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1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133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7A1D81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2277</Words>
  <Characters>12529</Characters>
  <Application>Microsoft Office Word</Application>
  <DocSecurity>0</DocSecurity>
  <Lines>104</Lines>
  <Paragraphs>29</Paragraphs>
  <ScaleCrop>false</ScaleCrop>
  <Company/>
  <LinksUpToDate>false</LinksUpToDate>
  <CharactersWithSpaces>14777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9</cp:revision>
  <dcterms:created xsi:type="dcterms:W3CDTF">2012-11-02T15:29:00Z</dcterms:created>
  <dcterms:modified xsi:type="dcterms:W3CDTF">2012-11-02T16:56:00Z</dcterms:modified>
</cp:coreProperties>
</file>